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87" w:rsidRDefault="00165187" w:rsidP="00165187">
      <w:pPr>
        <w:jc w:val="center"/>
        <w:rPr>
          <w:rFonts w:ascii="宋体" w:hAnsi="宋体"/>
          <w:b/>
          <w:color w:val="000000"/>
          <w:sz w:val="44"/>
          <w:szCs w:val="44"/>
        </w:rPr>
      </w:pPr>
      <w:r>
        <w:rPr>
          <w:rFonts w:ascii="宋体" w:hAnsi="宋体" w:hint="eastAsia"/>
          <w:b/>
          <w:color w:val="000000"/>
          <w:sz w:val="44"/>
          <w:szCs w:val="44"/>
        </w:rPr>
        <w:t>南华县人民医院病理检验及急诊科医疗设备</w:t>
      </w:r>
    </w:p>
    <w:p w:rsidR="00165187" w:rsidRDefault="00165187" w:rsidP="00165187">
      <w:pPr>
        <w:jc w:val="center"/>
        <w:rPr>
          <w:rFonts w:ascii="宋体" w:hAnsi="宋体"/>
          <w:b/>
          <w:color w:val="000000"/>
          <w:sz w:val="44"/>
          <w:szCs w:val="44"/>
        </w:rPr>
      </w:pPr>
      <w:r>
        <w:rPr>
          <w:rFonts w:ascii="宋体" w:hAnsi="宋体" w:hint="eastAsia"/>
          <w:b/>
          <w:color w:val="000000"/>
          <w:sz w:val="44"/>
          <w:szCs w:val="44"/>
        </w:rPr>
        <w:t>采购项目</w:t>
      </w:r>
    </w:p>
    <w:p w:rsidR="00165187" w:rsidRDefault="00165187" w:rsidP="00165187">
      <w:pPr>
        <w:jc w:val="center"/>
        <w:rPr>
          <w:rFonts w:ascii="宋体" w:hAnsi="宋体"/>
          <w:b/>
          <w:color w:val="000000"/>
          <w:sz w:val="44"/>
          <w:szCs w:val="44"/>
        </w:rPr>
      </w:pPr>
      <w:r>
        <w:rPr>
          <w:rFonts w:ascii="宋体" w:hAnsi="宋体" w:hint="eastAsia"/>
          <w:b/>
          <w:color w:val="000000"/>
          <w:sz w:val="44"/>
          <w:szCs w:val="44"/>
        </w:rPr>
        <w:t>竞争性谈判公告</w:t>
      </w:r>
    </w:p>
    <w:p w:rsidR="00165187" w:rsidRDefault="00165187" w:rsidP="00165187">
      <w:pPr>
        <w:jc w:val="center"/>
        <w:rPr>
          <w:rFonts w:ascii="宋体" w:hAnsi="宋体"/>
          <w:b/>
          <w:sz w:val="18"/>
          <w:szCs w:val="18"/>
        </w:rPr>
      </w:pPr>
      <w:r>
        <w:rPr>
          <w:rFonts w:ascii="宋体" w:hAnsi="宋体" w:hint="eastAsia"/>
          <w:b/>
          <w:sz w:val="28"/>
          <w:szCs w:val="28"/>
        </w:rPr>
        <w:t xml:space="preserve"> </w:t>
      </w:r>
    </w:p>
    <w:p w:rsidR="00165187" w:rsidRDefault="00165187" w:rsidP="00165187">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根据《中华人民共和国政府采购法》、《政府采购货物和服务招标投标管理办法（财政部87号令）》等有关法律法规的规定，现对南华县人民医院病理检验及急诊科医疗设备采购项目进行竞争性谈判，采购人为</w:t>
      </w:r>
      <w:r>
        <w:rPr>
          <w:rFonts w:ascii="宋体" w:hAnsi="宋体" w:cs="宋体" w:hint="eastAsia"/>
          <w:b/>
          <w:bCs/>
          <w:color w:val="000000"/>
          <w:kern w:val="0"/>
          <w:sz w:val="24"/>
          <w:u w:val="single"/>
        </w:rPr>
        <w:t>南华县人民医院</w:t>
      </w:r>
      <w:r>
        <w:rPr>
          <w:rFonts w:ascii="宋体" w:hAnsi="宋体" w:cs="宋体" w:hint="eastAsia"/>
          <w:color w:val="000000"/>
          <w:kern w:val="0"/>
          <w:sz w:val="24"/>
        </w:rPr>
        <w:t>，采购资金已落实，项目已具备招标条件，现由采购人委托</w:t>
      </w:r>
      <w:r>
        <w:rPr>
          <w:rFonts w:ascii="宋体" w:hAnsi="宋体" w:cs="宋体" w:hint="eastAsia"/>
          <w:b/>
          <w:bCs/>
          <w:color w:val="000000"/>
          <w:kern w:val="0"/>
          <w:sz w:val="24"/>
          <w:u w:val="single"/>
        </w:rPr>
        <w:t>楚雄腾凯工程项目管理有限公司</w:t>
      </w:r>
      <w:r>
        <w:rPr>
          <w:rFonts w:ascii="宋体" w:hAnsi="宋体" w:cs="宋体" w:hint="eastAsia"/>
          <w:color w:val="000000"/>
          <w:kern w:val="0"/>
          <w:sz w:val="24"/>
        </w:rPr>
        <w:t>对本项目进行竞争性谈判，现将有关事项公告如下：</w:t>
      </w:r>
    </w:p>
    <w:p w:rsidR="00165187" w:rsidRDefault="00165187" w:rsidP="00165187">
      <w:pPr>
        <w:widowControl/>
        <w:spacing w:line="500" w:lineRule="exact"/>
        <w:ind w:firstLineChars="98" w:firstLine="236"/>
        <w:jc w:val="left"/>
        <w:rPr>
          <w:rFonts w:ascii="宋体" w:hAnsi="宋体" w:cs="Arial"/>
          <w:color w:val="000000"/>
          <w:kern w:val="0"/>
          <w:sz w:val="24"/>
        </w:rPr>
      </w:pPr>
      <w:r>
        <w:rPr>
          <w:rFonts w:ascii="宋体" w:hAnsi="宋体" w:cs="Arial" w:hint="eastAsia"/>
          <w:b/>
          <w:color w:val="000000"/>
          <w:kern w:val="0"/>
          <w:sz w:val="24"/>
        </w:rPr>
        <w:t>一、采购项目名称及编号</w:t>
      </w:r>
    </w:p>
    <w:p w:rsidR="00165187" w:rsidRDefault="00165187" w:rsidP="00165187">
      <w:pPr>
        <w:spacing w:line="500" w:lineRule="exact"/>
        <w:ind w:firstLineChars="200" w:firstLine="480"/>
        <w:rPr>
          <w:rFonts w:ascii="宋体" w:hAnsi="宋体" w:cs="Arial"/>
          <w:color w:val="000000"/>
          <w:kern w:val="0"/>
          <w:sz w:val="24"/>
        </w:rPr>
      </w:pPr>
      <w:r>
        <w:rPr>
          <w:rFonts w:ascii="宋体" w:hAnsi="宋体" w:cs="Arial" w:hint="eastAsia"/>
          <w:color w:val="000000"/>
          <w:kern w:val="0"/>
          <w:sz w:val="24"/>
        </w:rPr>
        <w:t>1.项目名称：南华县人民医院病理检验及急诊科医疗设备采购项目</w:t>
      </w:r>
    </w:p>
    <w:p w:rsidR="00165187" w:rsidRDefault="00165187" w:rsidP="00165187">
      <w:pPr>
        <w:spacing w:line="500" w:lineRule="exact"/>
        <w:ind w:firstLineChars="200" w:firstLine="480"/>
        <w:rPr>
          <w:rFonts w:ascii="宋体" w:hAnsi="宋体"/>
          <w:b/>
          <w:sz w:val="24"/>
        </w:rPr>
      </w:pPr>
      <w:r>
        <w:rPr>
          <w:rFonts w:ascii="宋体" w:hAnsi="宋体" w:cs="Arial" w:hint="eastAsia"/>
          <w:kern w:val="0"/>
          <w:sz w:val="24"/>
        </w:rPr>
        <w:t>2.招标编号：</w:t>
      </w:r>
      <w:r>
        <w:rPr>
          <w:rFonts w:ascii="宋体" w:hAnsi="宋体" w:hint="eastAsia"/>
          <w:bCs/>
          <w:sz w:val="24"/>
        </w:rPr>
        <w:t>TKZB-2019-004</w:t>
      </w:r>
    </w:p>
    <w:p w:rsidR="00165187" w:rsidRDefault="00165187" w:rsidP="00165187">
      <w:pPr>
        <w:spacing w:line="500" w:lineRule="exact"/>
        <w:ind w:firstLineChars="98" w:firstLine="236"/>
        <w:rPr>
          <w:rFonts w:ascii="宋体" w:hAnsi="宋体"/>
          <w:b/>
          <w:sz w:val="24"/>
        </w:rPr>
      </w:pPr>
      <w:r>
        <w:rPr>
          <w:rFonts w:ascii="宋体" w:hAnsi="宋体" w:hint="eastAsia"/>
          <w:b/>
          <w:sz w:val="24"/>
        </w:rPr>
        <w:t>二、采购内容及要求：</w:t>
      </w:r>
    </w:p>
    <w:p w:rsidR="00165187" w:rsidRDefault="00165187" w:rsidP="00165187">
      <w:pPr>
        <w:autoSpaceDE w:val="0"/>
        <w:autoSpaceDN w:val="0"/>
        <w:adjustRightInd w:val="0"/>
        <w:spacing w:line="360" w:lineRule="auto"/>
        <w:ind w:firstLineChars="200" w:firstLine="480"/>
        <w:rPr>
          <w:rFonts w:ascii="宋体" w:cs="宋体"/>
          <w:kern w:val="0"/>
          <w:sz w:val="24"/>
        </w:rPr>
      </w:pPr>
      <w:r>
        <w:rPr>
          <w:rFonts w:ascii="宋体" w:hAnsi="宋体" w:hint="eastAsia"/>
          <w:sz w:val="24"/>
        </w:rPr>
        <w:t>1.采购内容：</w:t>
      </w:r>
      <w:r>
        <w:rPr>
          <w:rFonts w:ascii="宋体" w:cs="宋体" w:hint="eastAsia"/>
          <w:kern w:val="0"/>
          <w:sz w:val="24"/>
        </w:rPr>
        <w:t>本项目分为两个包，投标人可对任意一包进行投报，采购清单如下，具体要求见竞争性谈判文件。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
        <w:gridCol w:w="873"/>
        <w:gridCol w:w="3850"/>
        <w:gridCol w:w="743"/>
        <w:gridCol w:w="975"/>
        <w:gridCol w:w="2779"/>
      </w:tblGrid>
      <w:tr w:rsidR="00165187" w:rsidTr="0085638F">
        <w:trPr>
          <w:trHeight w:val="454"/>
          <w:jc w:val="center"/>
        </w:trPr>
        <w:tc>
          <w:tcPr>
            <w:tcW w:w="873" w:type="dxa"/>
            <w:shd w:val="clear" w:color="auto" w:fill="EEECE1"/>
            <w:vAlign w:val="center"/>
          </w:tcPr>
          <w:p w:rsidR="00165187" w:rsidRDefault="00165187" w:rsidP="0085638F">
            <w:pPr>
              <w:widowControl/>
              <w:spacing w:line="360" w:lineRule="exact"/>
              <w:jc w:val="center"/>
              <w:rPr>
                <w:rFonts w:ascii="宋体" w:hAnsi="宋体" w:cs="Arial"/>
                <w:b/>
                <w:sz w:val="24"/>
              </w:rPr>
            </w:pPr>
            <w:r>
              <w:rPr>
                <w:rFonts w:ascii="宋体" w:hAnsi="宋体" w:cs="Arial" w:hint="eastAsia"/>
                <w:b/>
                <w:sz w:val="24"/>
              </w:rPr>
              <w:t>包号</w:t>
            </w:r>
          </w:p>
        </w:tc>
        <w:tc>
          <w:tcPr>
            <w:tcW w:w="873" w:type="dxa"/>
            <w:shd w:val="clear" w:color="auto" w:fill="EEECE1"/>
            <w:vAlign w:val="center"/>
          </w:tcPr>
          <w:p w:rsidR="00165187" w:rsidRDefault="00165187" w:rsidP="0085638F">
            <w:pPr>
              <w:widowControl/>
              <w:spacing w:line="360" w:lineRule="exact"/>
              <w:jc w:val="center"/>
              <w:rPr>
                <w:rFonts w:ascii="宋体" w:hAnsi="宋体" w:cs="Arial"/>
                <w:b/>
                <w:sz w:val="24"/>
              </w:rPr>
            </w:pPr>
            <w:r>
              <w:rPr>
                <w:rFonts w:ascii="宋体" w:hAnsi="宋体" w:cs="Arial" w:hint="eastAsia"/>
                <w:b/>
                <w:sz w:val="24"/>
              </w:rPr>
              <w:t>序号</w:t>
            </w:r>
          </w:p>
        </w:tc>
        <w:tc>
          <w:tcPr>
            <w:tcW w:w="3850" w:type="dxa"/>
            <w:shd w:val="clear" w:color="auto" w:fill="EEECE1"/>
            <w:vAlign w:val="center"/>
          </w:tcPr>
          <w:p w:rsidR="00165187" w:rsidRDefault="00165187" w:rsidP="0085638F">
            <w:pPr>
              <w:spacing w:line="360" w:lineRule="exact"/>
              <w:jc w:val="center"/>
              <w:rPr>
                <w:rFonts w:ascii="宋体" w:hAnsi="宋体" w:cs="Arial"/>
                <w:b/>
                <w:sz w:val="24"/>
              </w:rPr>
            </w:pPr>
            <w:r>
              <w:rPr>
                <w:rFonts w:ascii="宋体" w:hAnsi="宋体" w:cs="Arial" w:hint="eastAsia"/>
                <w:b/>
                <w:sz w:val="24"/>
              </w:rPr>
              <w:t>产品名称</w:t>
            </w:r>
          </w:p>
        </w:tc>
        <w:tc>
          <w:tcPr>
            <w:tcW w:w="743" w:type="dxa"/>
            <w:shd w:val="clear" w:color="auto" w:fill="EEECE1"/>
            <w:vAlign w:val="center"/>
          </w:tcPr>
          <w:p w:rsidR="00165187" w:rsidRDefault="00165187" w:rsidP="0085638F">
            <w:pPr>
              <w:widowControl/>
              <w:spacing w:line="360" w:lineRule="exact"/>
              <w:jc w:val="center"/>
              <w:rPr>
                <w:rFonts w:ascii="宋体" w:hAnsi="宋体" w:cs="Arial"/>
                <w:b/>
                <w:sz w:val="24"/>
              </w:rPr>
            </w:pPr>
            <w:r>
              <w:rPr>
                <w:rFonts w:ascii="宋体" w:hAnsi="宋体" w:cs="Arial" w:hint="eastAsia"/>
                <w:b/>
                <w:sz w:val="24"/>
              </w:rPr>
              <w:t>数量</w:t>
            </w:r>
          </w:p>
        </w:tc>
        <w:tc>
          <w:tcPr>
            <w:tcW w:w="975" w:type="dxa"/>
            <w:shd w:val="clear" w:color="auto" w:fill="EEECE1"/>
            <w:vAlign w:val="center"/>
          </w:tcPr>
          <w:p w:rsidR="00165187" w:rsidRDefault="00165187" w:rsidP="0085638F">
            <w:pPr>
              <w:widowControl/>
              <w:spacing w:line="360" w:lineRule="exact"/>
              <w:ind w:rightChars="-63" w:right="-132"/>
              <w:jc w:val="center"/>
              <w:rPr>
                <w:rFonts w:ascii="宋体" w:hAnsi="宋体" w:cs="Arial"/>
                <w:b/>
                <w:sz w:val="24"/>
              </w:rPr>
            </w:pPr>
            <w:r>
              <w:rPr>
                <w:rFonts w:ascii="宋体" w:hAnsi="宋体" w:cs="Arial" w:hint="eastAsia"/>
                <w:b/>
                <w:sz w:val="24"/>
              </w:rPr>
              <w:t>计量</w:t>
            </w:r>
          </w:p>
          <w:p w:rsidR="00165187" w:rsidRDefault="00165187" w:rsidP="0085638F">
            <w:pPr>
              <w:widowControl/>
              <w:spacing w:line="360" w:lineRule="exact"/>
              <w:ind w:rightChars="-63" w:right="-132"/>
              <w:jc w:val="center"/>
              <w:rPr>
                <w:rFonts w:ascii="宋体" w:hAnsi="宋体" w:cs="Arial"/>
                <w:b/>
                <w:sz w:val="24"/>
              </w:rPr>
            </w:pPr>
            <w:r>
              <w:rPr>
                <w:rFonts w:ascii="宋体" w:hAnsi="宋体" w:cs="Arial" w:hint="eastAsia"/>
                <w:b/>
                <w:sz w:val="24"/>
              </w:rPr>
              <w:t>单位</w:t>
            </w:r>
          </w:p>
        </w:tc>
        <w:tc>
          <w:tcPr>
            <w:tcW w:w="2779" w:type="dxa"/>
            <w:shd w:val="clear" w:color="auto" w:fill="EEECE1"/>
            <w:vAlign w:val="center"/>
          </w:tcPr>
          <w:p w:rsidR="00165187" w:rsidRDefault="00165187" w:rsidP="0085638F">
            <w:pPr>
              <w:widowControl/>
              <w:spacing w:line="360" w:lineRule="exact"/>
              <w:jc w:val="center"/>
              <w:rPr>
                <w:rFonts w:ascii="宋体" w:hAnsi="宋体" w:cs="Arial"/>
                <w:b/>
                <w:sz w:val="24"/>
              </w:rPr>
            </w:pPr>
            <w:r>
              <w:rPr>
                <w:rFonts w:ascii="宋体" w:hAnsi="宋体" w:cs="Arial" w:hint="eastAsia"/>
                <w:b/>
                <w:sz w:val="24"/>
              </w:rPr>
              <w:t>备注</w:t>
            </w:r>
          </w:p>
        </w:tc>
      </w:tr>
      <w:tr w:rsidR="00165187" w:rsidTr="0085638F">
        <w:trPr>
          <w:trHeight w:val="369"/>
          <w:jc w:val="center"/>
        </w:trPr>
        <w:tc>
          <w:tcPr>
            <w:tcW w:w="873" w:type="dxa"/>
            <w:vMerge w:val="restart"/>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A包</w:t>
            </w: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石蜡轮转切片机</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2</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全封闭组织脱水机</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3</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病理组织石蜡包埋机</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4</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病理组织漂烘仪</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5</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研究级显微镜</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6</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液基细胞TBS系统</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套</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val="restart"/>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B包</w:t>
            </w: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7</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便携式转运（急救）呼吸机</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2</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8</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血气分析仪</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r w:rsidR="00165187" w:rsidTr="0085638F">
        <w:trPr>
          <w:trHeight w:val="369"/>
          <w:jc w:val="center"/>
        </w:trPr>
        <w:tc>
          <w:tcPr>
            <w:tcW w:w="873" w:type="dxa"/>
            <w:vMerge/>
            <w:shd w:val="clear" w:color="auto" w:fill="FFFFFF"/>
            <w:vAlign w:val="center"/>
          </w:tcPr>
          <w:p w:rsidR="00165187" w:rsidRDefault="00165187" w:rsidP="0085638F">
            <w:pPr>
              <w:widowControl/>
              <w:spacing w:line="360" w:lineRule="exact"/>
              <w:jc w:val="center"/>
              <w:rPr>
                <w:rFonts w:ascii="宋体" w:hAnsi="宋体" w:cs="Arial"/>
                <w:bCs/>
                <w:sz w:val="24"/>
              </w:rPr>
            </w:pPr>
          </w:p>
        </w:tc>
        <w:tc>
          <w:tcPr>
            <w:tcW w:w="87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9</w:t>
            </w:r>
          </w:p>
        </w:tc>
        <w:tc>
          <w:tcPr>
            <w:tcW w:w="3850" w:type="dxa"/>
            <w:shd w:val="clear" w:color="auto" w:fill="FFFFFF"/>
            <w:vAlign w:val="center"/>
          </w:tcPr>
          <w:p w:rsidR="00165187" w:rsidRDefault="00165187" w:rsidP="0085638F">
            <w:pPr>
              <w:spacing w:line="360" w:lineRule="exact"/>
              <w:jc w:val="center"/>
              <w:rPr>
                <w:rFonts w:ascii="宋体" w:hAnsi="宋体" w:cs="Arial"/>
                <w:bCs/>
                <w:sz w:val="24"/>
              </w:rPr>
            </w:pPr>
            <w:r>
              <w:rPr>
                <w:rFonts w:ascii="宋体" w:hAnsi="宋体" w:cs="Arial" w:hint="eastAsia"/>
                <w:bCs/>
                <w:sz w:val="24"/>
              </w:rPr>
              <w:t>电子支气管镜</w:t>
            </w:r>
          </w:p>
        </w:tc>
        <w:tc>
          <w:tcPr>
            <w:tcW w:w="743"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1</w:t>
            </w:r>
          </w:p>
        </w:tc>
        <w:tc>
          <w:tcPr>
            <w:tcW w:w="975" w:type="dxa"/>
            <w:shd w:val="clear" w:color="auto" w:fill="FFFFFF"/>
            <w:vAlign w:val="center"/>
          </w:tcPr>
          <w:p w:rsidR="00165187" w:rsidRDefault="00165187" w:rsidP="0085638F">
            <w:pPr>
              <w:widowControl/>
              <w:spacing w:line="360" w:lineRule="exact"/>
              <w:ind w:rightChars="-63" w:right="-132"/>
              <w:jc w:val="center"/>
              <w:rPr>
                <w:rFonts w:ascii="宋体" w:hAnsi="宋体" w:cs="Arial"/>
                <w:bCs/>
                <w:sz w:val="24"/>
              </w:rPr>
            </w:pPr>
            <w:r>
              <w:rPr>
                <w:rFonts w:ascii="宋体" w:hAnsi="宋体" w:cs="Arial" w:hint="eastAsia"/>
                <w:bCs/>
                <w:sz w:val="24"/>
              </w:rPr>
              <w:t>台</w:t>
            </w:r>
          </w:p>
        </w:tc>
        <w:tc>
          <w:tcPr>
            <w:tcW w:w="2779" w:type="dxa"/>
            <w:shd w:val="clear" w:color="auto" w:fill="FFFFFF"/>
            <w:vAlign w:val="center"/>
          </w:tcPr>
          <w:p w:rsidR="00165187" w:rsidRDefault="00165187" w:rsidP="0085638F">
            <w:pPr>
              <w:widowControl/>
              <w:spacing w:line="360" w:lineRule="exact"/>
              <w:jc w:val="center"/>
              <w:rPr>
                <w:rFonts w:ascii="宋体" w:hAnsi="宋体" w:cs="Arial"/>
                <w:bCs/>
                <w:sz w:val="24"/>
              </w:rPr>
            </w:pPr>
            <w:r>
              <w:rPr>
                <w:rFonts w:ascii="宋体" w:hAnsi="宋体" w:cs="Arial" w:hint="eastAsia"/>
                <w:bCs/>
                <w:sz w:val="24"/>
              </w:rPr>
              <w:t>详见竞争性谈判文件</w:t>
            </w:r>
          </w:p>
        </w:tc>
      </w:tr>
    </w:tbl>
    <w:p w:rsidR="00165187" w:rsidRDefault="00165187" w:rsidP="00165187">
      <w:pPr>
        <w:spacing w:line="500" w:lineRule="exact"/>
        <w:rPr>
          <w:rFonts w:ascii="宋体" w:hAnsi="宋体"/>
          <w:sz w:val="24"/>
        </w:rPr>
      </w:pPr>
    </w:p>
    <w:p w:rsidR="00165187" w:rsidRDefault="00165187" w:rsidP="00165187">
      <w:pPr>
        <w:spacing w:line="500" w:lineRule="exact"/>
        <w:rPr>
          <w:rFonts w:ascii="宋体" w:hAnsi="宋体"/>
          <w:sz w:val="24"/>
        </w:rPr>
      </w:pPr>
      <w:r>
        <w:rPr>
          <w:rFonts w:ascii="宋体" w:hAnsi="宋体" w:hint="eastAsia"/>
          <w:sz w:val="24"/>
        </w:rPr>
        <w:t xml:space="preserve">   2.采购预算价：805000.00元，其中A包415000.00元，B包390000.00元。</w:t>
      </w:r>
    </w:p>
    <w:p w:rsidR="00165187" w:rsidRDefault="00165187" w:rsidP="00165187">
      <w:pPr>
        <w:spacing w:line="500" w:lineRule="exact"/>
        <w:rPr>
          <w:rFonts w:ascii="宋体" w:hAnsi="宋体"/>
          <w:sz w:val="32"/>
          <w:szCs w:val="32"/>
          <w:u w:val="single"/>
        </w:rPr>
      </w:pPr>
      <w:r>
        <w:rPr>
          <w:rFonts w:ascii="宋体" w:hAnsi="宋体" w:hint="eastAsia"/>
          <w:sz w:val="24"/>
        </w:rPr>
        <w:t xml:space="preserve">   3.供货时间：签署合同后30日历天完成产品供货（具体时间以采购合同约定为准）</w:t>
      </w:r>
      <w:r>
        <w:rPr>
          <w:rFonts w:ascii="宋体" w:hAnsi="宋体" w:cs="宋体" w:hint="eastAsia"/>
          <w:kern w:val="0"/>
          <w:sz w:val="24"/>
        </w:rPr>
        <w:t>。</w:t>
      </w:r>
    </w:p>
    <w:p w:rsidR="00165187" w:rsidRDefault="00165187" w:rsidP="00165187">
      <w:pPr>
        <w:spacing w:line="500" w:lineRule="exact"/>
        <w:ind w:firstLineChars="150" w:firstLine="360"/>
        <w:rPr>
          <w:rFonts w:ascii="宋体" w:hAnsi="宋体"/>
          <w:sz w:val="24"/>
        </w:rPr>
      </w:pPr>
      <w:r>
        <w:rPr>
          <w:rFonts w:ascii="宋体" w:hAnsi="宋体" w:cs="宋体" w:hint="eastAsia"/>
          <w:kern w:val="0"/>
          <w:sz w:val="24"/>
        </w:rPr>
        <w:t>4.供货地点：南华县人民医院（具体地点采购合同约定为准）</w:t>
      </w:r>
      <w:r>
        <w:rPr>
          <w:rFonts w:ascii="宋体" w:hAnsi="宋体" w:hint="eastAsia"/>
          <w:sz w:val="24"/>
        </w:rPr>
        <w:t>。</w:t>
      </w:r>
    </w:p>
    <w:p w:rsidR="00165187" w:rsidRDefault="00165187" w:rsidP="00165187">
      <w:pPr>
        <w:widowControl/>
        <w:spacing w:line="360" w:lineRule="auto"/>
        <w:jc w:val="left"/>
        <w:rPr>
          <w:rFonts w:ascii="宋体" w:hAnsi="宋体" w:cs="宋体"/>
          <w:b/>
          <w:color w:val="000000"/>
          <w:kern w:val="0"/>
          <w:sz w:val="24"/>
        </w:rPr>
      </w:pPr>
    </w:p>
    <w:p w:rsidR="00165187" w:rsidRDefault="00165187" w:rsidP="00165187">
      <w:pPr>
        <w:widowControl/>
        <w:spacing w:line="360" w:lineRule="auto"/>
        <w:jc w:val="left"/>
        <w:rPr>
          <w:rFonts w:ascii="宋体" w:hAnsi="宋体" w:cs="宋体"/>
          <w:kern w:val="0"/>
          <w:sz w:val="24"/>
        </w:rPr>
      </w:pPr>
      <w:r>
        <w:rPr>
          <w:rFonts w:ascii="宋体" w:hAnsi="宋体" w:cs="宋体" w:hint="eastAsia"/>
          <w:b/>
          <w:color w:val="000000"/>
          <w:kern w:val="0"/>
          <w:sz w:val="24"/>
        </w:rPr>
        <w:lastRenderedPageBreak/>
        <w:t>三、供应商的资格要求：</w:t>
      </w:r>
    </w:p>
    <w:p w:rsidR="00165187" w:rsidRDefault="00165187" w:rsidP="00165187">
      <w:pPr>
        <w:spacing w:line="360" w:lineRule="auto"/>
        <w:rPr>
          <w:rFonts w:hAnsi="宋体"/>
          <w:sz w:val="24"/>
        </w:rPr>
      </w:pPr>
      <w:r>
        <w:rPr>
          <w:rFonts w:hAnsi="宋体" w:hint="eastAsia"/>
          <w:sz w:val="24"/>
        </w:rPr>
        <w:t xml:space="preserve">   1</w:t>
      </w:r>
      <w:r>
        <w:rPr>
          <w:rFonts w:hAnsi="宋体" w:hint="eastAsia"/>
          <w:sz w:val="24"/>
        </w:rPr>
        <w:t>、谈判申请人必须具备《中华人民共和国政府采购法》第二十二条规定的条件，在中华人民共和国境内依法成立，具有法人资格和独立承担民事责任能力的单位，具备供货能力且有良好信誉的生产厂家或供应商。</w:t>
      </w:r>
    </w:p>
    <w:p w:rsidR="00165187" w:rsidRDefault="00165187" w:rsidP="00165187">
      <w:pPr>
        <w:spacing w:line="360" w:lineRule="auto"/>
        <w:rPr>
          <w:rFonts w:hAnsi="宋体"/>
          <w:sz w:val="24"/>
        </w:rPr>
      </w:pPr>
      <w:r>
        <w:rPr>
          <w:rFonts w:hAnsi="宋体" w:hint="eastAsia"/>
          <w:sz w:val="24"/>
        </w:rPr>
        <w:t xml:space="preserve">   2</w:t>
      </w:r>
      <w:r>
        <w:rPr>
          <w:rFonts w:hAnsi="宋体" w:hint="eastAsia"/>
          <w:sz w:val="24"/>
        </w:rPr>
        <w:t>、谈判申请人具备有效的《营业执照》、《组织机构代码证》、《税务登记证》</w:t>
      </w:r>
      <w:r>
        <w:rPr>
          <w:rFonts w:hAnsi="宋体" w:hint="eastAsia"/>
          <w:sz w:val="24"/>
        </w:rPr>
        <w:t>(</w:t>
      </w:r>
      <w:r>
        <w:rPr>
          <w:rFonts w:hAnsi="宋体" w:hint="eastAsia"/>
          <w:sz w:val="24"/>
        </w:rPr>
        <w:t>国税及地税</w:t>
      </w:r>
      <w:r>
        <w:rPr>
          <w:rFonts w:hAnsi="宋体" w:hint="eastAsia"/>
          <w:sz w:val="24"/>
        </w:rPr>
        <w:t>)</w:t>
      </w:r>
      <w:r>
        <w:rPr>
          <w:rFonts w:hAnsi="宋体" w:hint="eastAsia"/>
          <w:sz w:val="24"/>
        </w:rPr>
        <w:t>或（具有统一社会信用代码的营业执照副本）；</w:t>
      </w:r>
    </w:p>
    <w:p w:rsidR="00165187" w:rsidRDefault="00165187" w:rsidP="00165187">
      <w:pPr>
        <w:spacing w:line="360" w:lineRule="auto"/>
        <w:rPr>
          <w:rFonts w:hAnsi="宋体"/>
          <w:sz w:val="24"/>
        </w:rPr>
      </w:pPr>
      <w:r>
        <w:rPr>
          <w:rFonts w:hAnsi="宋体" w:hint="eastAsia"/>
          <w:sz w:val="24"/>
        </w:rPr>
        <w:t xml:space="preserve">   3</w:t>
      </w:r>
      <w:r>
        <w:rPr>
          <w:rFonts w:hAnsi="宋体" w:hint="eastAsia"/>
          <w:sz w:val="24"/>
        </w:rPr>
        <w:t>、谈判申请人具有符合相应等级要求的《医疗器械经营企业许可证》</w:t>
      </w:r>
      <w:r>
        <w:rPr>
          <w:rFonts w:hAnsi="宋体" w:hint="eastAsia"/>
          <w:sz w:val="24"/>
        </w:rPr>
        <w:t>(</w:t>
      </w:r>
      <w:r>
        <w:rPr>
          <w:rFonts w:hAnsi="宋体" w:hint="eastAsia"/>
          <w:sz w:val="24"/>
        </w:rPr>
        <w:t>销售</w:t>
      </w:r>
      <w:r>
        <w:rPr>
          <w:rFonts w:hAnsi="宋体" w:hint="eastAsia"/>
          <w:sz w:val="24"/>
        </w:rPr>
        <w:t>/</w:t>
      </w:r>
      <w:r>
        <w:rPr>
          <w:rFonts w:hAnsi="宋体" w:hint="eastAsia"/>
          <w:sz w:val="24"/>
        </w:rPr>
        <w:t>代理商适用</w:t>
      </w:r>
      <w:r>
        <w:rPr>
          <w:rFonts w:hAnsi="宋体" w:hint="eastAsia"/>
          <w:sz w:val="24"/>
        </w:rPr>
        <w:t>)</w:t>
      </w:r>
      <w:r>
        <w:rPr>
          <w:rFonts w:hAnsi="宋体" w:hint="eastAsia"/>
          <w:sz w:val="24"/>
        </w:rPr>
        <w:t>或《医疗器械生产企业许可证》（制造商适用）。</w:t>
      </w:r>
    </w:p>
    <w:p w:rsidR="00165187" w:rsidRDefault="00165187" w:rsidP="00165187">
      <w:pPr>
        <w:spacing w:line="360" w:lineRule="auto"/>
        <w:rPr>
          <w:rFonts w:ascii="宋体" w:hAnsi="宋体" w:cs="楷体_GB2312"/>
          <w:bCs/>
          <w:color w:val="000000"/>
          <w:kern w:val="0"/>
          <w:sz w:val="24"/>
        </w:rPr>
      </w:pPr>
      <w:r>
        <w:rPr>
          <w:rFonts w:hAnsi="宋体" w:hint="eastAsia"/>
          <w:sz w:val="24"/>
        </w:rPr>
        <w:t xml:space="preserve">   4</w:t>
      </w:r>
      <w:r>
        <w:rPr>
          <w:rFonts w:hAnsi="宋体" w:hint="eastAsia"/>
          <w:sz w:val="24"/>
        </w:rPr>
        <w:t>、</w:t>
      </w:r>
      <w:r>
        <w:rPr>
          <w:rFonts w:ascii="宋体" w:hAnsi="宋体" w:cs="楷体_GB2312" w:hint="eastAsia"/>
          <w:bCs/>
          <w:color w:val="000000"/>
          <w:kern w:val="0"/>
          <w:sz w:val="24"/>
        </w:rPr>
        <w:t>参与政府采购活动前三年内，在生产经营活动中没有违法违纪记录。投标人须具有良好的商业信誉，投标人在“信用中国”网站(www.creditchina.gov.cn)没有不良信用记录且在中国政府采购网(www.ccgp.gov.cn)没有严重违法失信行为记录(被禁止在一定期限内参加政府采购活动但期限届满的除外)，并在“中国裁判文书网”（http://wenshu.court.gov.cn/）无违法违纪记录，提供本项目公告发布以后（含发布当日）的查询结果网页打印件（加盖投标人公章）。</w:t>
      </w:r>
    </w:p>
    <w:p w:rsidR="00165187" w:rsidRDefault="00165187" w:rsidP="00165187">
      <w:pPr>
        <w:pStyle w:val="a0"/>
        <w:spacing w:line="360" w:lineRule="auto"/>
        <w:ind w:firstLineChars="175" w:firstLine="368"/>
      </w:pPr>
      <w:r>
        <w:rPr>
          <w:rFonts w:hint="eastAsia"/>
        </w:rPr>
        <w:t>5、谈判申请人须具有健全的财务会计制度，需提供近三年（2016、2017、2018年）中任意一年的财务报表及经审计的财务审计报告（新成立企业时间不满一年此项不参与考核）。</w:t>
      </w:r>
    </w:p>
    <w:p w:rsidR="00165187" w:rsidRDefault="00165187" w:rsidP="00165187">
      <w:pPr>
        <w:pStyle w:val="a0"/>
        <w:spacing w:line="360" w:lineRule="auto"/>
        <w:ind w:firstLineChars="200" w:firstLine="420"/>
      </w:pPr>
      <w:r>
        <w:rPr>
          <w:rFonts w:hint="eastAsia"/>
        </w:rPr>
        <w:t>6、投标人有依法缴纳税收和社会保障资金的良好记录，需提供2018年6月至今任意连续三个月缴纳税收和社会保障资金的证明材料。</w:t>
      </w:r>
    </w:p>
    <w:p w:rsidR="00165187" w:rsidRDefault="00165187" w:rsidP="00165187">
      <w:pPr>
        <w:spacing w:line="360" w:lineRule="auto"/>
        <w:rPr>
          <w:rFonts w:hAnsi="宋体"/>
          <w:sz w:val="24"/>
        </w:rPr>
      </w:pPr>
      <w:r>
        <w:rPr>
          <w:rFonts w:hAnsi="宋体" w:hint="eastAsia"/>
          <w:sz w:val="24"/>
        </w:rPr>
        <w:t xml:space="preserve">    7</w:t>
      </w:r>
      <w:r>
        <w:rPr>
          <w:rFonts w:hAnsi="宋体" w:hint="eastAsia"/>
          <w:sz w:val="24"/>
        </w:rPr>
        <w:t>、不允许联合体投标。</w:t>
      </w:r>
    </w:p>
    <w:p w:rsidR="00165187" w:rsidRPr="00C03ED1" w:rsidRDefault="00165187" w:rsidP="00165187">
      <w:pPr>
        <w:spacing w:line="520" w:lineRule="exact"/>
        <w:ind w:rightChars="-100" w:right="-210" w:firstLineChars="200" w:firstLine="482"/>
        <w:rPr>
          <w:rFonts w:ascii="宋体" w:hAnsi="宋体" w:cs="宋体"/>
          <w:b/>
          <w:bCs/>
          <w:sz w:val="24"/>
        </w:rPr>
      </w:pPr>
      <w:r>
        <w:rPr>
          <w:rFonts w:ascii="宋体" w:hAnsi="宋体" w:cs="宋体" w:hint="eastAsia"/>
          <w:b/>
          <w:bCs/>
          <w:sz w:val="24"/>
        </w:rPr>
        <w:t>四、招标文件的获取</w:t>
      </w:r>
    </w:p>
    <w:p w:rsidR="00165187"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1、凡有意参加投标者，请于2019年</w:t>
      </w:r>
      <w:r w:rsidR="005D3C4C" w:rsidRPr="00C03ED1">
        <w:rPr>
          <w:rFonts w:ascii="宋体" w:hAnsi="宋体" w:cs="宋体" w:hint="eastAsia"/>
          <w:sz w:val="24"/>
        </w:rPr>
        <w:t>3</w:t>
      </w:r>
      <w:r w:rsidRPr="00C03ED1">
        <w:rPr>
          <w:rFonts w:ascii="宋体" w:hAnsi="宋体" w:cs="宋体" w:hint="eastAsia"/>
          <w:sz w:val="24"/>
        </w:rPr>
        <w:t>月</w:t>
      </w:r>
      <w:r w:rsidR="005D3C4C" w:rsidRPr="00C03ED1">
        <w:rPr>
          <w:rFonts w:ascii="宋体" w:hAnsi="宋体" w:cs="宋体" w:hint="eastAsia"/>
          <w:sz w:val="24"/>
        </w:rPr>
        <w:t>1</w:t>
      </w:r>
      <w:r w:rsidRPr="00C03ED1">
        <w:rPr>
          <w:rFonts w:ascii="宋体" w:hAnsi="宋体" w:cs="宋体" w:hint="eastAsia"/>
          <w:sz w:val="24"/>
        </w:rPr>
        <w:t>日至2019年</w:t>
      </w:r>
      <w:r w:rsidR="007A249B" w:rsidRPr="00C03ED1">
        <w:rPr>
          <w:rFonts w:ascii="宋体" w:hAnsi="宋体" w:cs="宋体" w:hint="eastAsia"/>
          <w:sz w:val="24"/>
        </w:rPr>
        <w:t>3</w:t>
      </w:r>
      <w:r w:rsidRPr="00C03ED1">
        <w:rPr>
          <w:rFonts w:ascii="宋体" w:hAnsi="宋体" w:cs="宋体" w:hint="eastAsia"/>
          <w:sz w:val="24"/>
        </w:rPr>
        <w:t>月</w:t>
      </w:r>
      <w:r w:rsidR="005D3C4C" w:rsidRPr="00C03ED1">
        <w:rPr>
          <w:rFonts w:ascii="宋体" w:hAnsi="宋体" w:cs="宋体" w:hint="eastAsia"/>
          <w:sz w:val="24"/>
        </w:rPr>
        <w:t>5</w:t>
      </w:r>
      <w:r w:rsidRPr="00C03ED1">
        <w:rPr>
          <w:rFonts w:ascii="宋体" w:hAnsi="宋体" w:cs="宋体" w:hint="eastAsia"/>
          <w:sz w:val="24"/>
        </w:rPr>
        <w:t>日，登录楚雄州公共资源交易电子服务系统（网址：http://www.cxggzy.gov.cn/）,凭企业数字证书（USBKEY）在网上获取电子招标文件及其它招标资料；未办理企业数字证书（USBKEY）的</w:t>
      </w:r>
      <w:r>
        <w:rPr>
          <w:rFonts w:ascii="宋体" w:hAnsi="宋体" w:cs="宋体" w:hint="eastAsia"/>
          <w:sz w:val="24"/>
        </w:rPr>
        <w:t>企业需要按照楚雄州公共资源交易电子认证的要求，在楚雄州公共资源交易网完成注册通过后，办理企业数字证书（USBKEY），报名即可获取招标文件及其它招标资料。未办理企业数字证书（USBKEY）的企业需要按照楚雄州公共资源交易电子认证的要求，办理数字证书（USBKEY）（联系人：徐敏，联系电话：15758595225）。</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 xml:space="preserve">2、招标文件A包每套售价800.00元，B包每套售价800.00元,投标人在兑换保证金收据的同时以现金方式支付给采购代理机构，不缴纳招标文件费的保证金收据不予兑换。 </w:t>
      </w:r>
    </w:p>
    <w:p w:rsidR="00165187" w:rsidRDefault="00165187" w:rsidP="00165187">
      <w:pPr>
        <w:spacing w:line="520" w:lineRule="exact"/>
        <w:ind w:rightChars="-100" w:right="-210" w:firstLineChars="200" w:firstLine="480"/>
        <w:rPr>
          <w:rFonts w:ascii="宋体" w:hAnsi="宋体" w:cs="宋体"/>
          <w:sz w:val="24"/>
        </w:rPr>
      </w:pPr>
      <w:r>
        <w:rPr>
          <w:rFonts w:ascii="宋体" w:hAnsi="Calibri" w:cs="宋体" w:hint="eastAsia"/>
          <w:kern w:val="0"/>
          <w:sz w:val="24"/>
          <w:lang w:val="zh-CN"/>
        </w:rPr>
        <w:lastRenderedPageBreak/>
        <w:t>3、电子投标文件必须使用2018年</w:t>
      </w:r>
      <w:r>
        <w:rPr>
          <w:rFonts w:ascii="宋体" w:hAnsi="Calibri" w:cs="宋体" w:hint="eastAsia"/>
          <w:kern w:val="0"/>
          <w:sz w:val="24"/>
        </w:rPr>
        <w:t>8</w:t>
      </w:r>
      <w:r>
        <w:rPr>
          <w:rFonts w:ascii="宋体" w:hAnsi="Calibri" w:cs="宋体" w:hint="eastAsia"/>
          <w:kern w:val="0"/>
          <w:sz w:val="24"/>
          <w:lang w:val="zh-CN"/>
        </w:rPr>
        <w:t>月</w:t>
      </w:r>
      <w:r>
        <w:rPr>
          <w:rFonts w:ascii="宋体" w:hAnsi="Calibri" w:cs="宋体" w:hint="eastAsia"/>
          <w:kern w:val="0"/>
          <w:sz w:val="24"/>
        </w:rPr>
        <w:t>30</w:t>
      </w:r>
      <w:r>
        <w:rPr>
          <w:rFonts w:ascii="宋体" w:hAnsi="Calibri" w:cs="宋体" w:hint="eastAsia"/>
          <w:kern w:val="0"/>
          <w:sz w:val="24"/>
          <w:lang w:val="zh-CN"/>
        </w:rPr>
        <w:t>日发布的《云南省政府采购投标文件编制系统》制作（电子投标书格式为*.ZCTBJ，此编制系统可在楚雄州公共资源交易电子服务系统网的下载专区下载安装）。按照投标文件格式采用单位和个人电子签章及电子签名（企业和法定代表人）</w:t>
      </w:r>
      <w:r>
        <w:rPr>
          <w:rFonts w:ascii="宋体" w:hAnsi="宋体" w:cs="宋体" w:hint="eastAsia"/>
          <w:sz w:val="24"/>
        </w:rPr>
        <w:t>。</w:t>
      </w:r>
    </w:p>
    <w:p w:rsidR="00165187" w:rsidRPr="00C03ED1" w:rsidRDefault="00165187" w:rsidP="00165187">
      <w:pPr>
        <w:spacing w:line="520" w:lineRule="exact"/>
        <w:ind w:rightChars="-100" w:right="-210" w:firstLineChars="200" w:firstLine="482"/>
        <w:rPr>
          <w:rFonts w:ascii="宋体" w:hAnsi="宋体" w:cs="宋体"/>
          <w:b/>
          <w:bCs/>
          <w:sz w:val="24"/>
        </w:rPr>
      </w:pPr>
      <w:r>
        <w:rPr>
          <w:rFonts w:ascii="宋体" w:hAnsi="宋体" w:cs="宋体" w:hint="eastAsia"/>
          <w:b/>
          <w:bCs/>
          <w:sz w:val="24"/>
        </w:rPr>
        <w:t>四、投标文件的递交和开标</w:t>
      </w:r>
    </w:p>
    <w:p w:rsidR="00165187" w:rsidRPr="00C03ED1"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1、电子投标文件递交的截止时间（投标截止时间）：2019年3月</w:t>
      </w:r>
      <w:r w:rsidR="00C03ED1" w:rsidRPr="00C03ED1">
        <w:rPr>
          <w:rFonts w:ascii="宋体" w:hAnsi="宋体" w:cs="宋体" w:hint="eastAsia"/>
          <w:sz w:val="24"/>
        </w:rPr>
        <w:t>11</w:t>
      </w:r>
      <w:r w:rsidRPr="00C03ED1">
        <w:rPr>
          <w:rFonts w:ascii="宋体" w:hAnsi="宋体" w:cs="宋体" w:hint="eastAsia"/>
          <w:sz w:val="24"/>
        </w:rPr>
        <w:t>日上午9：00时。网上递交：登录楚雄州公共资源交易电子服务系统（网址：http://www.cxggzy.gov.cn/），凭企业数字证书，投标人须在投标截止时间前完成所有电子投标文件的上传，网上确认电子签名，并打印“上传投标文件回执”，投标截止时间前未完成投标文件传输的，视为撤回投标文件。</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2、投标人在网上递交投标文件后，还须到开标现场递交刻录投标文件的光盘，并确保上传的电子投标文件与电子投标光盘一致，上述要求递交的文件缺一不可，逾期送达或未送达指定地点的投标文件（光盘），视为撤销投标文件，招标人不予受理。</w:t>
      </w:r>
    </w:p>
    <w:p w:rsidR="00165187" w:rsidRPr="00C03ED1"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3、投标人须携带</w:t>
      </w:r>
      <w:r w:rsidRPr="00C03ED1">
        <w:rPr>
          <w:rFonts w:ascii="宋体" w:hAnsi="宋体" w:cs="宋体" w:hint="eastAsia"/>
          <w:sz w:val="24"/>
        </w:rPr>
        <w:t>“企业数字证书和法人电子证书”按招标须知确定的时间、地点参加投标，投标人在投标截止时间后用加密数字证书（CA）进行现场解密，读取或导入投标文件，因投标人原因造成投标文件未解密的，视为撤回其投标报价。</w:t>
      </w:r>
    </w:p>
    <w:p w:rsidR="00165187" w:rsidRPr="00C03ED1"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4、提交电子投标光盘的截止时间：2019年3月</w:t>
      </w:r>
      <w:r w:rsidR="00C03ED1" w:rsidRPr="00C03ED1">
        <w:rPr>
          <w:rFonts w:ascii="宋体" w:hAnsi="宋体" w:cs="宋体" w:hint="eastAsia"/>
          <w:sz w:val="24"/>
        </w:rPr>
        <w:t>11</w:t>
      </w:r>
      <w:r w:rsidRPr="00C03ED1">
        <w:rPr>
          <w:rFonts w:ascii="宋体" w:hAnsi="宋体" w:cs="宋体" w:hint="eastAsia"/>
          <w:sz w:val="24"/>
        </w:rPr>
        <w:t>日上午09：00时（北京时间），提交地点及开标地点为南华县公共资源交易中心开标厅。</w:t>
      </w:r>
    </w:p>
    <w:p w:rsidR="00165187" w:rsidRPr="00C03ED1"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5、开标时间：2019年3月</w:t>
      </w:r>
      <w:r w:rsidR="00C03ED1" w:rsidRPr="00C03ED1">
        <w:rPr>
          <w:rFonts w:ascii="宋体" w:hAnsi="宋体" w:cs="宋体" w:hint="eastAsia"/>
          <w:sz w:val="24"/>
        </w:rPr>
        <w:t>11</w:t>
      </w:r>
      <w:r w:rsidRPr="00C03ED1">
        <w:rPr>
          <w:rFonts w:ascii="宋体" w:hAnsi="宋体" w:cs="宋体" w:hint="eastAsia"/>
          <w:sz w:val="24"/>
        </w:rPr>
        <w:t>日上午09：00时，地点为南华县公共资源交易中心开标厅。</w:t>
      </w:r>
    </w:p>
    <w:p w:rsidR="00165187" w:rsidRPr="00C03ED1" w:rsidRDefault="00165187" w:rsidP="00165187">
      <w:pPr>
        <w:spacing w:line="520" w:lineRule="exact"/>
        <w:ind w:rightChars="-100" w:right="-210" w:firstLineChars="200" w:firstLine="482"/>
        <w:rPr>
          <w:rFonts w:ascii="宋体" w:hAnsi="宋体" w:cs="宋体"/>
          <w:b/>
          <w:bCs/>
          <w:sz w:val="24"/>
        </w:rPr>
      </w:pPr>
      <w:r w:rsidRPr="00C03ED1">
        <w:rPr>
          <w:rFonts w:ascii="宋体" w:hAnsi="宋体" w:cs="宋体" w:hint="eastAsia"/>
          <w:b/>
          <w:bCs/>
          <w:sz w:val="24"/>
        </w:rPr>
        <w:t>五、谈判保证金</w:t>
      </w:r>
    </w:p>
    <w:p w:rsidR="00165187" w:rsidRPr="00C03ED1"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1、</w:t>
      </w:r>
      <w:r w:rsidRPr="00C03ED1">
        <w:rPr>
          <w:rFonts w:ascii="宋体" w:hAnsi="宋体" w:cs="宋体" w:hint="eastAsia"/>
          <w:sz w:val="24"/>
          <w:lang w:val="zh-CN"/>
        </w:rPr>
        <w:t>谈判保证金金额：A包：</w:t>
      </w:r>
      <w:r w:rsidRPr="00C03ED1">
        <w:rPr>
          <w:rFonts w:ascii="宋体" w:hAnsi="宋体" w:cs="宋体" w:hint="eastAsia"/>
          <w:sz w:val="24"/>
        </w:rPr>
        <w:t>8300.00</w:t>
      </w:r>
      <w:r w:rsidRPr="00C03ED1">
        <w:rPr>
          <w:rFonts w:ascii="宋体" w:hAnsi="宋体" w:cs="宋体" w:hint="eastAsia"/>
          <w:sz w:val="24"/>
          <w:lang w:val="zh-CN"/>
        </w:rPr>
        <w:t>元（</w:t>
      </w:r>
      <w:r w:rsidRPr="00C03ED1">
        <w:rPr>
          <w:rFonts w:ascii="宋体" w:hAnsi="宋体" w:cs="宋体" w:hint="eastAsia"/>
          <w:sz w:val="24"/>
        </w:rPr>
        <w:t>捌仟叁佰元整</w:t>
      </w:r>
      <w:r w:rsidRPr="00C03ED1">
        <w:rPr>
          <w:rFonts w:ascii="宋体" w:hAnsi="宋体" w:cs="宋体" w:hint="eastAsia"/>
          <w:sz w:val="24"/>
          <w:lang w:val="zh-CN"/>
        </w:rPr>
        <w:t>）；B包：</w:t>
      </w:r>
      <w:r w:rsidRPr="00C03ED1">
        <w:rPr>
          <w:rFonts w:ascii="宋体" w:hAnsi="宋体" w:cs="宋体" w:hint="eastAsia"/>
          <w:sz w:val="24"/>
        </w:rPr>
        <w:t>7800.00</w:t>
      </w:r>
      <w:r w:rsidRPr="00C03ED1">
        <w:rPr>
          <w:rFonts w:ascii="宋体" w:hAnsi="宋体" w:cs="宋体" w:hint="eastAsia"/>
          <w:sz w:val="24"/>
          <w:lang w:val="zh-CN"/>
        </w:rPr>
        <w:t>元（</w:t>
      </w:r>
      <w:r w:rsidRPr="00C03ED1">
        <w:rPr>
          <w:rFonts w:ascii="宋体" w:hAnsi="宋体" w:cs="宋体" w:hint="eastAsia"/>
          <w:sz w:val="24"/>
        </w:rPr>
        <w:t>柒仟捌佰元整</w:t>
      </w:r>
      <w:r w:rsidRPr="00C03ED1">
        <w:rPr>
          <w:rFonts w:ascii="宋体" w:hAnsi="宋体" w:cs="宋体" w:hint="eastAsia"/>
          <w:sz w:val="24"/>
          <w:lang w:val="zh-CN"/>
        </w:rPr>
        <w:t>）</w:t>
      </w:r>
    </w:p>
    <w:p w:rsidR="00165187" w:rsidRPr="00C03ED1" w:rsidRDefault="00165187" w:rsidP="00165187">
      <w:pPr>
        <w:spacing w:line="520" w:lineRule="exact"/>
        <w:ind w:rightChars="-100" w:right="-210" w:firstLineChars="200" w:firstLine="480"/>
        <w:rPr>
          <w:rFonts w:ascii="宋体" w:hAnsi="宋体" w:cs="宋体"/>
          <w:sz w:val="24"/>
          <w:lang w:val="zh-CN"/>
        </w:rPr>
      </w:pPr>
      <w:r w:rsidRPr="00C03ED1">
        <w:rPr>
          <w:rFonts w:ascii="宋体" w:hAnsi="宋体" w:cs="宋体" w:hint="eastAsia"/>
          <w:sz w:val="24"/>
        </w:rPr>
        <w:t>2、</w:t>
      </w:r>
      <w:r w:rsidRPr="00C03ED1">
        <w:rPr>
          <w:rFonts w:ascii="宋体" w:hAnsi="宋体" w:cs="宋体" w:hint="eastAsia"/>
          <w:sz w:val="24"/>
          <w:lang w:val="zh-CN"/>
        </w:rPr>
        <w:t>保证金缴纳形式：（公司基本账户）转账、电汇</w:t>
      </w:r>
    </w:p>
    <w:p w:rsidR="00165187" w:rsidRDefault="00165187" w:rsidP="00165187">
      <w:pPr>
        <w:spacing w:line="520" w:lineRule="exact"/>
        <w:ind w:rightChars="-100" w:right="-210" w:firstLineChars="200" w:firstLine="480"/>
        <w:rPr>
          <w:rFonts w:ascii="宋体" w:hAnsi="宋体" w:cs="宋体"/>
          <w:sz w:val="24"/>
        </w:rPr>
      </w:pPr>
      <w:r w:rsidRPr="00C03ED1">
        <w:rPr>
          <w:rFonts w:ascii="宋体" w:hAnsi="宋体" w:cs="宋体" w:hint="eastAsia"/>
          <w:sz w:val="24"/>
        </w:rPr>
        <w:t>3、缴纳时间：谈判保证金请在2019年3月</w:t>
      </w:r>
      <w:r w:rsidR="00C03ED1" w:rsidRPr="00C03ED1">
        <w:rPr>
          <w:rFonts w:ascii="宋体" w:hAnsi="宋体" w:cs="宋体" w:hint="eastAsia"/>
          <w:sz w:val="24"/>
        </w:rPr>
        <w:t>7</w:t>
      </w:r>
      <w:r w:rsidRPr="00C03ED1">
        <w:rPr>
          <w:rFonts w:ascii="宋体" w:hAnsi="宋体" w:cs="宋体" w:hint="eastAsia"/>
          <w:sz w:val="24"/>
        </w:rPr>
        <w:t>日下午17：30时前一次性汇</w:t>
      </w:r>
      <w:r>
        <w:rPr>
          <w:rFonts w:ascii="宋体" w:hAnsi="宋体" w:cs="宋体" w:hint="eastAsia"/>
          <w:sz w:val="24"/>
        </w:rPr>
        <w:t>至楚雄腾凯工程项目管理有限公司账户，保证金凭据不再附到投标文件中。</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4、保证金账户相关信息：</w:t>
      </w:r>
    </w:p>
    <w:p w:rsidR="00165187" w:rsidRDefault="00165187" w:rsidP="00165187">
      <w:pPr>
        <w:spacing w:line="520" w:lineRule="exact"/>
        <w:ind w:rightChars="-100" w:right="-210" w:firstLineChars="200" w:firstLine="480"/>
        <w:rPr>
          <w:rFonts w:ascii="宋体" w:hAnsi="宋体" w:cs="宋体"/>
          <w:sz w:val="24"/>
          <w:lang w:val="zh-CN"/>
        </w:rPr>
      </w:pPr>
      <w:r>
        <w:rPr>
          <w:rFonts w:ascii="宋体" w:hAnsi="宋体" w:cs="宋体" w:hint="eastAsia"/>
          <w:sz w:val="24"/>
          <w:lang w:val="zh-CN"/>
        </w:rPr>
        <w:t>收款单位：楚雄腾凯工程项目管理有限公司</w:t>
      </w:r>
    </w:p>
    <w:p w:rsidR="00165187" w:rsidRDefault="00165187" w:rsidP="00165187">
      <w:pPr>
        <w:spacing w:line="520" w:lineRule="exact"/>
        <w:ind w:rightChars="-100" w:right="-210" w:firstLineChars="200" w:firstLine="480"/>
        <w:rPr>
          <w:rFonts w:ascii="宋体" w:hAnsi="宋体" w:cs="宋体"/>
          <w:sz w:val="24"/>
          <w:lang w:val="zh-CN"/>
        </w:rPr>
      </w:pPr>
      <w:r>
        <w:rPr>
          <w:rFonts w:ascii="宋体" w:hAnsi="宋体" w:cs="宋体" w:hint="eastAsia"/>
          <w:sz w:val="24"/>
          <w:lang w:val="zh-CN"/>
        </w:rPr>
        <w:t xml:space="preserve">开户银行：云南南华农村商业银行股份有限公司龙川支行        </w:t>
      </w:r>
    </w:p>
    <w:p w:rsidR="00165187" w:rsidRDefault="00165187" w:rsidP="00165187">
      <w:pPr>
        <w:spacing w:line="520" w:lineRule="exact"/>
        <w:ind w:rightChars="-100" w:right="-210" w:firstLineChars="200" w:firstLine="480"/>
        <w:rPr>
          <w:rFonts w:ascii="宋体" w:hAnsi="宋体" w:cs="宋体"/>
          <w:sz w:val="24"/>
          <w:lang w:val="zh-CN"/>
        </w:rPr>
      </w:pPr>
      <w:r>
        <w:rPr>
          <w:rFonts w:ascii="宋体" w:hAnsi="宋体" w:cs="宋体" w:hint="eastAsia"/>
          <w:sz w:val="24"/>
          <w:lang w:val="zh-CN"/>
        </w:rPr>
        <w:t>账</w:t>
      </w:r>
      <w:r>
        <w:rPr>
          <w:rFonts w:ascii="宋体" w:hAnsi="宋体" w:cs="宋体" w:hint="eastAsia"/>
          <w:sz w:val="24"/>
        </w:rPr>
        <w:t xml:space="preserve">    </w:t>
      </w:r>
      <w:r>
        <w:rPr>
          <w:rFonts w:ascii="宋体" w:hAnsi="宋体" w:cs="宋体" w:hint="eastAsia"/>
          <w:sz w:val="24"/>
          <w:lang w:val="zh-CN"/>
        </w:rPr>
        <w:t>号：3100017678054012</w:t>
      </w:r>
    </w:p>
    <w:p w:rsidR="00165187" w:rsidRDefault="00165187" w:rsidP="00165187">
      <w:pPr>
        <w:spacing w:line="520" w:lineRule="exact"/>
        <w:ind w:rightChars="-100" w:right="-210" w:firstLineChars="200" w:firstLine="482"/>
        <w:rPr>
          <w:rFonts w:ascii="宋体" w:hAnsi="宋体" w:cs="宋体"/>
          <w:b/>
          <w:bCs/>
          <w:sz w:val="24"/>
        </w:rPr>
      </w:pPr>
      <w:r>
        <w:rPr>
          <w:rFonts w:ascii="宋体" w:hAnsi="宋体" w:cs="宋体" w:hint="eastAsia"/>
          <w:b/>
          <w:bCs/>
          <w:sz w:val="24"/>
        </w:rPr>
        <w:t>六、投标供应商在投标前务必认真阅读本招标文件全部内容；招标文件如有变更，将以网</w:t>
      </w:r>
      <w:r>
        <w:rPr>
          <w:rFonts w:ascii="宋体" w:hAnsi="宋体" w:cs="宋体" w:hint="eastAsia"/>
          <w:b/>
          <w:bCs/>
          <w:sz w:val="24"/>
        </w:rPr>
        <w:lastRenderedPageBreak/>
        <w:t>上公告形式发布，请在投标截止时间前经常访问“楚雄州公共资源电子交易服务系统”、“云南省政府采购网”、“云南省公共资源交易电子服务系统”、“南华县人民政府网”获取最新信息，若有变更，请投标供应商自行登录“楚雄州公共资源电子交易服务系统”收取修改内容，无须回复确认已收到改修改。</w:t>
      </w:r>
    </w:p>
    <w:p w:rsidR="00165187" w:rsidRDefault="00165187" w:rsidP="00165187">
      <w:pPr>
        <w:spacing w:line="520" w:lineRule="exact"/>
        <w:ind w:rightChars="-100" w:right="-210" w:firstLineChars="200" w:firstLine="482"/>
        <w:rPr>
          <w:rFonts w:ascii="宋体" w:hAnsi="宋体" w:cs="宋体"/>
          <w:b/>
          <w:bCs/>
          <w:sz w:val="24"/>
        </w:rPr>
      </w:pPr>
      <w:r>
        <w:rPr>
          <w:rFonts w:ascii="宋体" w:hAnsi="宋体" w:cs="宋体" w:hint="eastAsia"/>
          <w:b/>
          <w:bCs/>
          <w:sz w:val="24"/>
        </w:rPr>
        <w:t>七、发布公告媒介</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本次南华县人民医院病理检验及急诊科医疗设备采购项目招标公告同时在《云南省政府采购网》、《云南省公共资源交易信息网》、《楚雄州公共资源交易电子服务系统》、《南华县人民政府网》上发布。</w:t>
      </w:r>
    </w:p>
    <w:p w:rsidR="00165187" w:rsidRDefault="00165187" w:rsidP="00165187">
      <w:pPr>
        <w:spacing w:line="520" w:lineRule="exact"/>
        <w:ind w:rightChars="-100" w:right="-210" w:firstLine="630"/>
        <w:rPr>
          <w:rFonts w:ascii="宋体" w:cs="宋体"/>
          <w:b/>
          <w:sz w:val="24"/>
        </w:rPr>
      </w:pPr>
      <w:r>
        <w:rPr>
          <w:rFonts w:ascii="宋体" w:hAnsi="宋体" w:cs="宋体" w:hint="eastAsia"/>
          <w:b/>
          <w:color w:val="333333"/>
          <w:sz w:val="24"/>
        </w:rPr>
        <w:t>八</w:t>
      </w:r>
      <w:r>
        <w:rPr>
          <w:rFonts w:ascii="宋体" w:hAnsi="宋体" w:cs="宋体" w:hint="eastAsia"/>
          <w:b/>
          <w:sz w:val="24"/>
        </w:rPr>
        <w:t>、联系方式</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招标人：南华县人民医院</w:t>
      </w:r>
      <w:r>
        <w:rPr>
          <w:rFonts w:ascii="宋体" w:hAnsi="宋体" w:cs="宋体"/>
          <w:sz w:val="24"/>
        </w:rPr>
        <w:t xml:space="preserve">          </w:t>
      </w:r>
      <w:r>
        <w:rPr>
          <w:rFonts w:ascii="宋体" w:hAnsi="宋体" w:cs="宋体" w:hint="eastAsia"/>
          <w:sz w:val="24"/>
        </w:rPr>
        <w:t xml:space="preserve">  </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址：云南省南华县龙川镇华强路</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联系人：</w:t>
      </w:r>
      <w:r>
        <w:rPr>
          <w:rFonts w:ascii="宋体" w:hAnsi="宋体" w:cs="宋体"/>
          <w:sz w:val="24"/>
        </w:rPr>
        <w:t xml:space="preserve"> </w:t>
      </w:r>
      <w:r>
        <w:rPr>
          <w:rFonts w:ascii="宋体" w:hAnsi="Calibri" w:cs="宋体" w:hint="eastAsia"/>
          <w:kern w:val="0"/>
          <w:sz w:val="24"/>
          <w:lang w:val="zh-CN"/>
        </w:rPr>
        <w:t>段（副院长）</w:t>
      </w:r>
    </w:p>
    <w:p w:rsidR="00165187" w:rsidRDefault="00165187" w:rsidP="00165187">
      <w:pPr>
        <w:spacing w:line="520" w:lineRule="exact"/>
        <w:ind w:rightChars="-100" w:right="-210" w:firstLineChars="200" w:firstLine="480"/>
        <w:rPr>
          <w:rFonts w:ascii="宋体" w:hAnsi="宋体" w:cs="宋体"/>
          <w:sz w:val="24"/>
        </w:rPr>
      </w:pPr>
      <w:r>
        <w:rPr>
          <w:rFonts w:ascii="宋体" w:hAnsi="宋体" w:cs="宋体" w:hint="eastAsia"/>
          <w:sz w:val="24"/>
        </w:rPr>
        <w:t xml:space="preserve">联系电话：0878-7222446 </w:t>
      </w:r>
    </w:p>
    <w:p w:rsidR="00165187" w:rsidRDefault="00165187" w:rsidP="00165187">
      <w:pPr>
        <w:pStyle w:val="a0"/>
      </w:pPr>
    </w:p>
    <w:p w:rsidR="00165187" w:rsidRDefault="00165187" w:rsidP="00165187">
      <w:pPr>
        <w:spacing w:line="520" w:lineRule="exact"/>
        <w:ind w:rightChars="-100" w:right="-210" w:firstLineChars="200" w:firstLine="480"/>
        <w:rPr>
          <w:rFonts w:ascii="宋体" w:cs="宋体"/>
          <w:sz w:val="24"/>
        </w:rPr>
      </w:pPr>
      <w:r>
        <w:rPr>
          <w:rFonts w:ascii="宋体" w:hAnsi="宋体" w:cs="宋体" w:hint="eastAsia"/>
          <w:sz w:val="24"/>
        </w:rPr>
        <w:t>代理机构：楚雄腾凯工程项目管理有限公司</w:t>
      </w:r>
    </w:p>
    <w:p w:rsidR="00165187" w:rsidRDefault="00165187" w:rsidP="00165187">
      <w:pPr>
        <w:spacing w:line="520" w:lineRule="exact"/>
        <w:ind w:rightChars="-100" w:right="-210" w:firstLineChars="200" w:firstLine="480"/>
        <w:rPr>
          <w:rFonts w:ascii="宋体" w:cs="宋体"/>
          <w:sz w:val="24"/>
        </w:rPr>
      </w:pPr>
      <w:r>
        <w:rPr>
          <w:rFonts w:ascii="宋体" w:hAnsi="宋体" w:cs="宋体" w:hint="eastAsia"/>
          <w:sz w:val="24"/>
        </w:rPr>
        <w:t xml:space="preserve">地   </w:t>
      </w:r>
      <w:r>
        <w:rPr>
          <w:rFonts w:ascii="宋体" w:hAnsi="宋体" w:cs="宋体"/>
          <w:sz w:val="24"/>
        </w:rPr>
        <w:t xml:space="preserve"> </w:t>
      </w:r>
      <w:r>
        <w:rPr>
          <w:rFonts w:ascii="宋体" w:hAnsi="宋体" w:cs="宋体" w:hint="eastAsia"/>
          <w:sz w:val="24"/>
        </w:rPr>
        <w:t>址：南华县新客运站五幢二号（马继清真园三楼）</w:t>
      </w:r>
    </w:p>
    <w:p w:rsidR="00165187" w:rsidRDefault="00165187" w:rsidP="00165187">
      <w:pPr>
        <w:spacing w:line="520" w:lineRule="exact"/>
        <w:ind w:rightChars="-100" w:right="-210" w:firstLineChars="200" w:firstLine="480"/>
        <w:rPr>
          <w:rFonts w:ascii="宋体" w:cs="宋体"/>
          <w:sz w:val="24"/>
        </w:rPr>
      </w:pPr>
      <w:r>
        <w:rPr>
          <w:rFonts w:ascii="宋体" w:hAnsi="宋体" w:cs="宋体" w:hint="eastAsia"/>
          <w:sz w:val="24"/>
        </w:rPr>
        <w:t>联 系 人：沈少餘</w:t>
      </w:r>
    </w:p>
    <w:p w:rsidR="00165187" w:rsidRDefault="00165187" w:rsidP="00165187">
      <w:pPr>
        <w:spacing w:line="520" w:lineRule="exact"/>
        <w:ind w:rightChars="-100" w:right="-210" w:firstLineChars="200" w:firstLine="480"/>
        <w:rPr>
          <w:rFonts w:ascii="宋体" w:cs="宋体"/>
          <w:sz w:val="24"/>
        </w:rPr>
      </w:pPr>
      <w:r>
        <w:rPr>
          <w:rFonts w:ascii="宋体" w:hAnsi="宋体" w:cs="宋体" w:hint="eastAsia"/>
          <w:sz w:val="24"/>
        </w:rPr>
        <w:t>联系电话：13638714518</w:t>
      </w:r>
    </w:p>
    <w:p w:rsidR="00165187" w:rsidRPr="00C03ED1" w:rsidRDefault="00165187" w:rsidP="00165187">
      <w:pPr>
        <w:spacing w:line="520" w:lineRule="exact"/>
        <w:ind w:rightChars="-100" w:right="-210" w:firstLine="630"/>
      </w:pPr>
      <w:r>
        <w:rPr>
          <w:rFonts w:ascii="宋体" w:hAnsi="宋体" w:cs="宋体"/>
          <w:sz w:val="24"/>
        </w:rPr>
        <w:t xml:space="preserve">                            </w:t>
      </w:r>
    </w:p>
    <w:p w:rsidR="002E5D12" w:rsidRPr="00C03ED1" w:rsidRDefault="00165187" w:rsidP="00165187">
      <w:r w:rsidRPr="00C03ED1">
        <w:rPr>
          <w:rFonts w:ascii="宋体" w:hAnsi="宋体" w:cs="宋体" w:hint="eastAsia"/>
          <w:sz w:val="24"/>
        </w:rPr>
        <w:t xml:space="preserve">                                                  日</w:t>
      </w:r>
      <w:r w:rsidRPr="00C03ED1">
        <w:rPr>
          <w:rFonts w:ascii="宋体" w:hAnsi="宋体" w:cs="宋体"/>
          <w:sz w:val="24"/>
        </w:rPr>
        <w:t xml:space="preserve">    </w:t>
      </w:r>
      <w:r w:rsidRPr="00C03ED1">
        <w:rPr>
          <w:rFonts w:ascii="宋体" w:hAnsi="宋体" w:cs="宋体" w:hint="eastAsia"/>
          <w:sz w:val="24"/>
        </w:rPr>
        <w:t>期：</w:t>
      </w:r>
      <w:r w:rsidRPr="00C03ED1">
        <w:rPr>
          <w:rFonts w:ascii="宋体" w:hAnsi="宋体" w:cs="宋体"/>
          <w:sz w:val="24"/>
        </w:rPr>
        <w:t>201</w:t>
      </w:r>
      <w:r w:rsidRPr="00C03ED1">
        <w:rPr>
          <w:rFonts w:ascii="宋体" w:hAnsi="宋体" w:cs="宋体" w:hint="eastAsia"/>
          <w:sz w:val="24"/>
        </w:rPr>
        <w:t>9年2月</w:t>
      </w:r>
      <w:r w:rsidR="00C03ED1" w:rsidRPr="00C03ED1">
        <w:rPr>
          <w:rFonts w:ascii="宋体" w:hAnsi="宋体" w:cs="宋体" w:hint="eastAsia"/>
          <w:sz w:val="24"/>
        </w:rPr>
        <w:t>28</w:t>
      </w:r>
      <w:r w:rsidRPr="00C03ED1">
        <w:rPr>
          <w:rFonts w:ascii="宋体" w:hAnsi="宋体" w:cs="宋体" w:hint="eastAsia"/>
          <w:sz w:val="24"/>
        </w:rPr>
        <w:t>日</w:t>
      </w:r>
    </w:p>
    <w:sectPr w:rsidR="002E5D12" w:rsidRPr="00C03ED1" w:rsidSect="002E5D12">
      <w:pgSz w:w="11906" w:h="16838"/>
      <w:pgMar w:top="1134"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32" w:rsidRDefault="00F62332" w:rsidP="00946C02">
      <w:r>
        <w:separator/>
      </w:r>
    </w:p>
  </w:endnote>
  <w:endnote w:type="continuationSeparator" w:id="0">
    <w:p w:rsidR="00F62332" w:rsidRDefault="00F62332" w:rsidP="00946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32" w:rsidRDefault="00F62332" w:rsidP="00946C02">
      <w:r>
        <w:separator/>
      </w:r>
    </w:p>
  </w:footnote>
  <w:footnote w:type="continuationSeparator" w:id="0">
    <w:p w:rsidR="00F62332" w:rsidRDefault="00F62332" w:rsidP="00946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D12"/>
    <w:rsid w:val="00021748"/>
    <w:rsid w:val="0005299B"/>
    <w:rsid w:val="000F24D6"/>
    <w:rsid w:val="00165187"/>
    <w:rsid w:val="001F0CD8"/>
    <w:rsid w:val="00290840"/>
    <w:rsid w:val="002E5D12"/>
    <w:rsid w:val="00385B0D"/>
    <w:rsid w:val="00433F09"/>
    <w:rsid w:val="005D3C4C"/>
    <w:rsid w:val="00680B79"/>
    <w:rsid w:val="00727317"/>
    <w:rsid w:val="007710C3"/>
    <w:rsid w:val="007A249B"/>
    <w:rsid w:val="008461C2"/>
    <w:rsid w:val="00925E1F"/>
    <w:rsid w:val="00946C02"/>
    <w:rsid w:val="00A14E40"/>
    <w:rsid w:val="00A5762F"/>
    <w:rsid w:val="00AB68CA"/>
    <w:rsid w:val="00B91AA5"/>
    <w:rsid w:val="00BA1A58"/>
    <w:rsid w:val="00BC75A6"/>
    <w:rsid w:val="00C03ED1"/>
    <w:rsid w:val="00C50824"/>
    <w:rsid w:val="00D41AF4"/>
    <w:rsid w:val="00F62332"/>
    <w:rsid w:val="5B113F29"/>
    <w:rsid w:val="6E8E4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E5D1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2E5D12"/>
    <w:rPr>
      <w:rFonts w:ascii="宋体" w:hAnsi="宋体" w:cs="宋体"/>
      <w:szCs w:val="21"/>
    </w:rPr>
  </w:style>
  <w:style w:type="paragraph" w:styleId="a4">
    <w:name w:val="header"/>
    <w:basedOn w:val="a"/>
    <w:link w:val="Char"/>
    <w:rsid w:val="00946C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46C02"/>
    <w:rPr>
      <w:kern w:val="2"/>
      <w:sz w:val="18"/>
      <w:szCs w:val="18"/>
    </w:rPr>
  </w:style>
  <w:style w:type="paragraph" w:styleId="a5">
    <w:name w:val="footer"/>
    <w:basedOn w:val="a"/>
    <w:link w:val="Char0"/>
    <w:rsid w:val="00946C02"/>
    <w:pPr>
      <w:tabs>
        <w:tab w:val="center" w:pos="4153"/>
        <w:tab w:val="right" w:pos="8306"/>
      </w:tabs>
      <w:snapToGrid w:val="0"/>
      <w:jc w:val="left"/>
    </w:pPr>
    <w:rPr>
      <w:sz w:val="18"/>
      <w:szCs w:val="18"/>
    </w:rPr>
  </w:style>
  <w:style w:type="character" w:customStyle="1" w:styleId="Char0">
    <w:name w:val="页脚 Char"/>
    <w:basedOn w:val="a1"/>
    <w:link w:val="a5"/>
    <w:rsid w:val="00946C0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adbgh</dc:creator>
  <cp:lastModifiedBy>admin</cp:lastModifiedBy>
  <cp:revision>12</cp:revision>
  <cp:lastPrinted>2019-02-27T03:08:00Z</cp:lastPrinted>
  <dcterms:created xsi:type="dcterms:W3CDTF">2014-10-29T12:08:00Z</dcterms:created>
  <dcterms:modified xsi:type="dcterms:W3CDTF">2019-02-28T09:20:00Z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