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5C" w:rsidRDefault="00B6175C">
      <w:pPr>
        <w:spacing w:line="300" w:lineRule="exact"/>
        <w:ind w:right="18"/>
        <w:jc w:val="center"/>
        <w:outlineLvl w:val="0"/>
        <w:rPr>
          <w:rFonts w:ascii="宋体" w:eastAsia="宋体" w:hAnsi="宋体" w:cs="宋体"/>
          <w:bCs w:val="0"/>
          <w:sz w:val="28"/>
          <w:szCs w:val="28"/>
        </w:rPr>
      </w:pPr>
      <w:r>
        <w:rPr>
          <w:rFonts w:ascii="宋体" w:eastAsia="宋体" w:hAnsi="宋体" w:cs="宋体" w:hint="eastAsia"/>
          <w:bCs w:val="0"/>
          <w:sz w:val="28"/>
          <w:szCs w:val="28"/>
        </w:rPr>
        <w:t>永仁县发展和改革局粮食质量安全重金属快检设备、监测辅助设备采购项目</w:t>
      </w:r>
    </w:p>
    <w:p w:rsidR="00B6175C" w:rsidRDefault="00B6175C">
      <w:pPr>
        <w:spacing w:line="300" w:lineRule="exact"/>
        <w:ind w:right="18"/>
        <w:jc w:val="center"/>
        <w:outlineLvl w:val="0"/>
        <w:rPr>
          <w:rFonts w:ascii="宋体" w:eastAsia="宋体" w:hAnsi="宋体" w:cs="宋体"/>
          <w:bCs w:val="0"/>
          <w:sz w:val="28"/>
          <w:szCs w:val="28"/>
        </w:rPr>
      </w:pPr>
      <w:r>
        <w:rPr>
          <w:rFonts w:ascii="宋体" w:eastAsia="宋体" w:hAnsi="宋体" w:cs="宋体" w:hint="eastAsia"/>
          <w:bCs w:val="0"/>
          <w:sz w:val="28"/>
          <w:szCs w:val="28"/>
        </w:rPr>
        <w:t>竞争性谈判公告</w:t>
      </w:r>
    </w:p>
    <w:p w:rsidR="00B6175C" w:rsidRDefault="00B6175C" w:rsidP="00FE42AB">
      <w:pPr>
        <w:widowControl/>
        <w:spacing w:line="300" w:lineRule="exact"/>
        <w:ind w:firstLineChars="200" w:firstLine="31680"/>
        <w:jc w:val="left"/>
      </w:pPr>
      <w:r>
        <w:rPr>
          <w:rFonts w:eastAsia="宋体" w:cs="宋体"/>
          <w:b w:val="0"/>
          <w:sz w:val="24"/>
          <w:shd w:val="clear" w:color="auto" w:fill="FFFFFF"/>
        </w:rPr>
        <w:t xml:space="preserve"> </w:t>
      </w:r>
      <w:r>
        <w:rPr>
          <w:rFonts w:ascii="宋体" w:eastAsia="宋体" w:hAnsi="宋体" w:cs="宋体" w:hint="eastAsia"/>
          <w:b w:val="0"/>
          <w:sz w:val="24"/>
          <w:szCs w:val="24"/>
          <w:shd w:val="clear" w:color="auto" w:fill="FFFFFF"/>
        </w:rPr>
        <w:t>根据《中华人民共和国政府采购法》、《中华人民共和国政府采购法实施条例》、《财库〔</w:t>
      </w:r>
      <w:r>
        <w:rPr>
          <w:rFonts w:ascii="宋体" w:eastAsia="宋体" w:hAnsi="宋体" w:cs="宋体"/>
          <w:b w:val="0"/>
          <w:sz w:val="24"/>
          <w:szCs w:val="24"/>
          <w:shd w:val="clear" w:color="auto" w:fill="FFFFFF"/>
        </w:rPr>
        <w:t>2015</w:t>
      </w:r>
      <w:r>
        <w:rPr>
          <w:rFonts w:ascii="宋体" w:eastAsia="宋体" w:hAnsi="宋体" w:cs="宋体" w:hint="eastAsia"/>
          <w:b w:val="0"/>
          <w:sz w:val="24"/>
          <w:szCs w:val="24"/>
          <w:shd w:val="clear" w:color="auto" w:fill="FFFFFF"/>
        </w:rPr>
        <w:t>〕</w:t>
      </w:r>
      <w:r>
        <w:rPr>
          <w:rFonts w:ascii="宋体" w:eastAsia="宋体" w:hAnsi="宋体" w:cs="宋体"/>
          <w:b w:val="0"/>
          <w:sz w:val="24"/>
          <w:szCs w:val="24"/>
          <w:shd w:val="clear" w:color="auto" w:fill="FFFFFF"/>
        </w:rPr>
        <w:t>214</w:t>
      </w:r>
      <w:r>
        <w:rPr>
          <w:rFonts w:ascii="宋体" w:eastAsia="宋体" w:hAnsi="宋体" w:cs="宋体" w:hint="eastAsia"/>
          <w:b w:val="0"/>
          <w:sz w:val="24"/>
          <w:szCs w:val="24"/>
          <w:shd w:val="clear" w:color="auto" w:fill="FFFFFF"/>
        </w:rPr>
        <w:t>号》、等有关法律法规的规定。云南元杰工程项目管理有限公司受永仁县发展和改革局的委托，粮食质量安全重金属快检设备、监测辅助设备采购项目采取竞争性谈判方式，欢迎符合相应资格条件的供应商参加。</w:t>
      </w:r>
    </w:p>
    <w:p w:rsidR="00B6175C" w:rsidRDefault="00B6175C">
      <w:pPr>
        <w:pStyle w:val="NormalWeb"/>
        <w:shd w:val="clear" w:color="auto" w:fill="FFFFFF"/>
        <w:spacing w:before="0" w:beforeAutospacing="0" w:after="0" w:afterAutospacing="0" w:line="300" w:lineRule="exact"/>
        <w:ind w:firstLine="480"/>
      </w:pPr>
      <w:r>
        <w:rPr>
          <w:rStyle w:val="Strong"/>
          <w:rFonts w:eastAsia="宋体" w:cs="宋体"/>
          <w:b/>
          <w:sz w:val="24"/>
          <w:shd w:val="clear" w:color="auto" w:fill="FFFFFF"/>
        </w:rPr>
        <w:t>1</w:t>
      </w:r>
      <w:r>
        <w:rPr>
          <w:rStyle w:val="Strong"/>
          <w:rFonts w:eastAsia="宋体" w:cs="宋体" w:hint="eastAsia"/>
          <w:b/>
          <w:sz w:val="24"/>
          <w:shd w:val="clear" w:color="auto" w:fill="FFFFFF"/>
        </w:rPr>
        <w:t>、项目概况：</w:t>
      </w:r>
      <w:r>
        <w:rPr>
          <w:rStyle w:val="Strong"/>
          <w:rFonts w:eastAsia="宋体" w:cs="宋体"/>
          <w:b/>
          <w:sz w:val="24"/>
          <w:shd w:val="clear" w:color="auto" w:fill="FFFFFF"/>
        </w:rPr>
        <w:t>             </w:t>
      </w:r>
    </w:p>
    <w:p w:rsidR="00B6175C" w:rsidRDefault="00B6175C">
      <w:pPr>
        <w:pStyle w:val="NormalWeb"/>
        <w:shd w:val="clear" w:color="auto" w:fill="FFFFFF"/>
        <w:spacing w:before="0" w:beforeAutospacing="0" w:after="0" w:afterAutospacing="0" w:line="300" w:lineRule="exact"/>
        <w:ind w:firstLine="480"/>
      </w:pPr>
      <w:r>
        <w:rPr>
          <w:rFonts w:eastAsia="宋体" w:cs="宋体"/>
          <w:b w:val="0"/>
          <w:sz w:val="24"/>
          <w:shd w:val="clear" w:color="auto" w:fill="FFFFFF"/>
        </w:rPr>
        <w:t>1.1</w:t>
      </w:r>
      <w:r>
        <w:rPr>
          <w:rFonts w:eastAsia="宋体" w:cs="宋体" w:hint="eastAsia"/>
          <w:b w:val="0"/>
          <w:sz w:val="24"/>
          <w:shd w:val="clear" w:color="auto" w:fill="FFFFFF"/>
        </w:rPr>
        <w:t>项目名称：粮食质量安全重金属快检设备、监测辅助设备采购</w:t>
      </w:r>
      <w:r>
        <w:rPr>
          <w:rFonts w:eastAsia="宋体" w:cs="宋体"/>
          <w:b w:val="0"/>
          <w:sz w:val="24"/>
          <w:shd w:val="clear" w:color="auto" w:fill="FFFFFF"/>
        </w:rPr>
        <w:t xml:space="preserve"> </w:t>
      </w:r>
    </w:p>
    <w:p w:rsidR="00B6175C" w:rsidRDefault="00B6175C">
      <w:pPr>
        <w:pStyle w:val="NormalWeb"/>
        <w:shd w:val="clear" w:color="auto" w:fill="FFFFFF"/>
        <w:spacing w:before="0" w:beforeAutospacing="0" w:after="0" w:afterAutospacing="0" w:line="300" w:lineRule="exact"/>
        <w:ind w:firstLine="480"/>
        <w:rPr>
          <w:rFonts w:eastAsia="宋体"/>
        </w:rPr>
      </w:pPr>
      <w:r>
        <w:rPr>
          <w:rFonts w:eastAsia="宋体" w:cs="宋体"/>
          <w:b w:val="0"/>
          <w:sz w:val="24"/>
          <w:shd w:val="clear" w:color="auto" w:fill="FFFFFF"/>
        </w:rPr>
        <w:t>1.2</w:t>
      </w:r>
      <w:r>
        <w:rPr>
          <w:rFonts w:eastAsia="宋体" w:cs="宋体" w:hint="eastAsia"/>
          <w:b w:val="0"/>
          <w:sz w:val="24"/>
          <w:shd w:val="clear" w:color="auto" w:fill="FFFFFF"/>
        </w:rPr>
        <w:t>项目编号：元杰招</w:t>
      </w:r>
      <w:r>
        <w:rPr>
          <w:rFonts w:eastAsia="宋体" w:cs="宋体"/>
          <w:b w:val="0"/>
          <w:sz w:val="24"/>
          <w:shd w:val="clear" w:color="auto" w:fill="FFFFFF"/>
        </w:rPr>
        <w:t>CX2019031</w:t>
      </w:r>
    </w:p>
    <w:p w:rsidR="00B6175C" w:rsidRDefault="00B6175C">
      <w:pPr>
        <w:pStyle w:val="NormalWeb"/>
        <w:shd w:val="clear" w:color="auto" w:fill="FFFFFF"/>
        <w:spacing w:before="0" w:beforeAutospacing="0" w:after="0" w:afterAutospacing="0" w:line="300" w:lineRule="exact"/>
        <w:ind w:firstLine="480"/>
        <w:rPr>
          <w:rFonts w:eastAsia="宋体"/>
        </w:rPr>
      </w:pPr>
      <w:r>
        <w:rPr>
          <w:rFonts w:eastAsia="宋体" w:cs="宋体"/>
          <w:b w:val="0"/>
          <w:sz w:val="24"/>
          <w:shd w:val="clear" w:color="auto" w:fill="FFFFFF"/>
        </w:rPr>
        <w:t>1.3</w:t>
      </w:r>
      <w:r>
        <w:rPr>
          <w:rFonts w:eastAsia="宋体" w:cs="宋体" w:hint="eastAsia"/>
          <w:b w:val="0"/>
          <w:sz w:val="24"/>
          <w:shd w:val="clear" w:color="auto" w:fill="FFFFFF"/>
        </w:rPr>
        <w:t>采购内容：粮食质量安全重金属快检设备、监测辅助设备，预算价</w:t>
      </w:r>
      <w:r>
        <w:rPr>
          <w:rFonts w:eastAsia="宋体" w:cs="宋体"/>
          <w:b w:val="0"/>
          <w:sz w:val="24"/>
          <w:shd w:val="clear" w:color="auto" w:fill="FFFFFF"/>
        </w:rPr>
        <w:t>48.00</w:t>
      </w:r>
      <w:r>
        <w:rPr>
          <w:rFonts w:eastAsia="宋体" w:cs="宋体" w:hint="eastAsia"/>
          <w:b w:val="0"/>
          <w:sz w:val="24"/>
          <w:shd w:val="clear" w:color="auto" w:fill="FFFFFF"/>
        </w:rPr>
        <w:t>万元，详见竞争性谈判文件；</w:t>
      </w:r>
    </w:p>
    <w:p w:rsidR="00B6175C" w:rsidRDefault="00B6175C">
      <w:pPr>
        <w:pStyle w:val="NormalWeb"/>
        <w:shd w:val="clear" w:color="auto" w:fill="FFFFFF"/>
        <w:spacing w:before="0" w:beforeAutospacing="0" w:after="0" w:afterAutospacing="0" w:line="300" w:lineRule="exact"/>
        <w:ind w:firstLine="480"/>
      </w:pPr>
      <w:r>
        <w:rPr>
          <w:rFonts w:eastAsia="宋体" w:cs="宋体"/>
          <w:b w:val="0"/>
          <w:sz w:val="24"/>
          <w:shd w:val="clear" w:color="auto" w:fill="FFFFFF"/>
        </w:rPr>
        <w:t>1.4</w:t>
      </w:r>
      <w:r>
        <w:rPr>
          <w:rFonts w:eastAsia="宋体" w:cs="宋体" w:hint="eastAsia"/>
          <w:b w:val="0"/>
          <w:sz w:val="24"/>
          <w:shd w:val="clear" w:color="auto" w:fill="FFFFFF"/>
        </w:rPr>
        <w:t>谈判范围：原装正品设备的供货、安装、调试及相关技术服务（详见采购清单）、售后服务、故障服务；</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b w:val="0"/>
          <w:sz w:val="24"/>
          <w:shd w:val="clear" w:color="auto" w:fill="FFFFFF"/>
        </w:rPr>
        <w:t>1.5</w:t>
      </w:r>
      <w:r>
        <w:rPr>
          <w:rFonts w:eastAsia="宋体" w:cs="宋体" w:hint="eastAsia"/>
          <w:b w:val="0"/>
          <w:sz w:val="24"/>
          <w:shd w:val="clear" w:color="auto" w:fill="FFFFFF"/>
        </w:rPr>
        <w:t>供货期：合同签订后</w:t>
      </w:r>
      <w:r>
        <w:rPr>
          <w:rFonts w:eastAsia="宋体" w:cs="宋体"/>
          <w:b w:val="0"/>
          <w:sz w:val="24"/>
          <w:shd w:val="clear" w:color="auto" w:fill="FFFFFF"/>
        </w:rPr>
        <w:t>20</w:t>
      </w:r>
      <w:r>
        <w:rPr>
          <w:rFonts w:eastAsia="宋体" w:cs="宋体" w:hint="eastAsia"/>
          <w:b w:val="0"/>
          <w:sz w:val="24"/>
          <w:shd w:val="clear" w:color="auto" w:fill="FFFFFF"/>
        </w:rPr>
        <w:t>日历天内；</w:t>
      </w:r>
    </w:p>
    <w:p w:rsidR="00B6175C" w:rsidRDefault="00B6175C">
      <w:pPr>
        <w:pStyle w:val="NormalWeb"/>
        <w:shd w:val="clear" w:color="auto" w:fill="FFFFFF"/>
        <w:spacing w:before="0" w:beforeAutospacing="0" w:after="0" w:afterAutospacing="0" w:line="300" w:lineRule="exact"/>
        <w:ind w:firstLine="480"/>
      </w:pPr>
      <w:r>
        <w:rPr>
          <w:rFonts w:eastAsia="宋体" w:cs="宋体"/>
          <w:b w:val="0"/>
          <w:sz w:val="24"/>
          <w:shd w:val="clear" w:color="auto" w:fill="FFFFFF"/>
        </w:rPr>
        <w:t>1.6</w:t>
      </w:r>
      <w:bookmarkStart w:id="0" w:name="OLE_LINK2"/>
      <w:r>
        <w:rPr>
          <w:rFonts w:eastAsia="宋体" w:cs="宋体" w:hint="eastAsia"/>
          <w:b w:val="0"/>
          <w:sz w:val="24"/>
          <w:shd w:val="clear" w:color="auto" w:fill="FFFFFF"/>
        </w:rPr>
        <w:t>交货地点：</w:t>
      </w:r>
      <w:bookmarkEnd w:id="0"/>
      <w:r>
        <w:rPr>
          <w:rFonts w:eastAsia="宋体" w:cs="宋体" w:hint="eastAsia"/>
          <w:b w:val="0"/>
          <w:sz w:val="24"/>
          <w:shd w:val="clear" w:color="auto" w:fill="FFFFFF"/>
        </w:rPr>
        <w:t>永仁县发展和改革局（采购人指定供货地点）；</w:t>
      </w:r>
    </w:p>
    <w:p w:rsidR="00B6175C" w:rsidRDefault="00B6175C">
      <w:pPr>
        <w:pStyle w:val="NormalWeb"/>
        <w:shd w:val="clear" w:color="auto" w:fill="FFFFFF"/>
        <w:spacing w:before="0" w:beforeAutospacing="0" w:after="0" w:afterAutospacing="0" w:line="300" w:lineRule="exact"/>
        <w:ind w:firstLine="480"/>
        <w:rPr>
          <w:rFonts w:eastAsia="宋体"/>
        </w:rPr>
      </w:pPr>
      <w:r>
        <w:rPr>
          <w:rFonts w:eastAsia="宋体" w:cs="宋体"/>
          <w:b w:val="0"/>
          <w:sz w:val="24"/>
          <w:shd w:val="clear" w:color="auto" w:fill="FFFFFF"/>
        </w:rPr>
        <w:t>1.7</w:t>
      </w:r>
      <w:r>
        <w:rPr>
          <w:rFonts w:eastAsia="宋体" w:cs="宋体" w:hint="eastAsia"/>
          <w:b w:val="0"/>
          <w:sz w:val="24"/>
          <w:shd w:val="clear" w:color="auto" w:fill="FFFFFF"/>
        </w:rPr>
        <w:t>质量要求：符合国家相关标准要求的全新产品，一次验收合格。</w:t>
      </w:r>
    </w:p>
    <w:p w:rsidR="00B6175C" w:rsidRDefault="00B6175C">
      <w:pPr>
        <w:pStyle w:val="NormalWeb"/>
        <w:shd w:val="clear" w:color="auto" w:fill="FFFFFF"/>
        <w:spacing w:before="0" w:beforeAutospacing="0" w:after="0" w:afterAutospacing="0" w:line="300" w:lineRule="exact"/>
        <w:ind w:firstLine="480"/>
        <w:rPr>
          <w:rStyle w:val="Strong"/>
          <w:rFonts w:eastAsia="宋体" w:cs="宋体"/>
          <w:bCs w:val="0"/>
          <w:sz w:val="24"/>
          <w:shd w:val="clear" w:color="auto" w:fill="FFFFFF"/>
        </w:rPr>
      </w:pPr>
      <w:r>
        <w:rPr>
          <w:rStyle w:val="Strong"/>
          <w:rFonts w:eastAsia="宋体" w:cs="宋体"/>
          <w:b/>
          <w:sz w:val="24"/>
          <w:shd w:val="clear" w:color="auto" w:fill="FFFFFF"/>
        </w:rPr>
        <w:t>2</w:t>
      </w:r>
      <w:r>
        <w:rPr>
          <w:rStyle w:val="Strong"/>
          <w:rFonts w:eastAsia="宋体" w:cs="宋体" w:hint="eastAsia"/>
          <w:b/>
          <w:sz w:val="24"/>
          <w:shd w:val="clear" w:color="auto" w:fill="FFFFFF"/>
        </w:rPr>
        <w:t>、资金来源：财政拨款</w:t>
      </w:r>
    </w:p>
    <w:p w:rsidR="00B6175C" w:rsidRDefault="00B6175C">
      <w:pPr>
        <w:pStyle w:val="NormalWeb"/>
        <w:shd w:val="clear" w:color="auto" w:fill="FFFFFF"/>
        <w:spacing w:before="0" w:beforeAutospacing="0" w:after="0" w:afterAutospacing="0" w:line="300" w:lineRule="exact"/>
        <w:ind w:firstLine="480"/>
        <w:rPr>
          <w:rStyle w:val="Strong"/>
          <w:rFonts w:eastAsia="宋体" w:cs="宋体"/>
          <w:bCs w:val="0"/>
          <w:sz w:val="24"/>
          <w:shd w:val="clear" w:color="auto" w:fill="FFFFFF"/>
        </w:rPr>
      </w:pPr>
      <w:r>
        <w:rPr>
          <w:rStyle w:val="Strong"/>
          <w:rFonts w:eastAsia="宋体" w:cs="宋体"/>
          <w:b/>
          <w:sz w:val="24"/>
          <w:shd w:val="clear" w:color="auto" w:fill="FFFFFF"/>
        </w:rPr>
        <w:t>3</w:t>
      </w:r>
      <w:r>
        <w:rPr>
          <w:rStyle w:val="Strong"/>
          <w:rFonts w:eastAsia="宋体" w:cs="宋体" w:hint="eastAsia"/>
          <w:b/>
          <w:sz w:val="24"/>
          <w:shd w:val="clear" w:color="auto" w:fill="FFFFFF"/>
        </w:rPr>
        <w:t>、供应商资格条件</w:t>
      </w:r>
    </w:p>
    <w:p w:rsidR="00B6175C" w:rsidRDefault="00B6175C" w:rsidP="00FE42AB">
      <w:pPr>
        <w:pStyle w:val="NormalWeb"/>
        <w:shd w:val="clear" w:color="auto" w:fill="FFFFFF"/>
        <w:spacing w:before="0" w:beforeAutospacing="0" w:after="0" w:afterAutospacing="0" w:line="300" w:lineRule="exact"/>
        <w:ind w:firstLineChars="190" w:firstLine="31680"/>
        <w:rPr>
          <w:rFonts w:eastAsia="宋体" w:cs="宋体"/>
          <w:b w:val="0"/>
          <w:sz w:val="24"/>
          <w:shd w:val="clear" w:color="auto" w:fill="FFFFFF"/>
        </w:rPr>
      </w:pPr>
      <w:r>
        <w:rPr>
          <w:rFonts w:eastAsia="宋体" w:cs="宋体"/>
          <w:b w:val="0"/>
          <w:sz w:val="24"/>
          <w:shd w:val="clear" w:color="auto" w:fill="FFFFFF"/>
        </w:rPr>
        <w:t>3.1 </w:t>
      </w:r>
      <w:r>
        <w:rPr>
          <w:rFonts w:eastAsia="宋体" w:cs="宋体" w:hint="eastAsia"/>
          <w:b w:val="0"/>
          <w:sz w:val="24"/>
          <w:shd w:val="clear" w:color="auto" w:fill="FFFFFF"/>
        </w:rPr>
        <w:t>符合《中华人民共和国政府采购法》第二十二条和《中华人民共和国政府采购法实施条例》第十七条规定的所有条款：</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w:t>
      </w:r>
      <w:r>
        <w:rPr>
          <w:rFonts w:eastAsia="宋体" w:cs="宋体"/>
          <w:b w:val="0"/>
          <w:sz w:val="24"/>
          <w:shd w:val="clear" w:color="auto" w:fill="FFFFFF"/>
        </w:rPr>
        <w:t>1</w:t>
      </w:r>
      <w:r>
        <w:rPr>
          <w:rFonts w:eastAsia="宋体" w:cs="宋体" w:hint="eastAsia"/>
          <w:b w:val="0"/>
          <w:sz w:val="24"/>
          <w:shd w:val="clear" w:color="auto" w:fill="FFFFFF"/>
        </w:rPr>
        <w:t>）具有独立承担民事责任的能力。</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w:t>
      </w:r>
      <w:r>
        <w:rPr>
          <w:rFonts w:eastAsia="宋体" w:cs="宋体"/>
          <w:b w:val="0"/>
          <w:sz w:val="24"/>
          <w:shd w:val="clear" w:color="auto" w:fill="FFFFFF"/>
        </w:rPr>
        <w:t>2</w:t>
      </w:r>
      <w:r>
        <w:rPr>
          <w:rFonts w:eastAsia="宋体" w:cs="宋体" w:hint="eastAsia"/>
          <w:b w:val="0"/>
          <w:sz w:val="24"/>
          <w:shd w:val="clear" w:color="auto" w:fill="FFFFFF"/>
        </w:rPr>
        <w:t>）具有良好的商业信誉和健全的财务会计制度（提供</w:t>
      </w:r>
      <w:r>
        <w:rPr>
          <w:rFonts w:eastAsia="宋体" w:cs="宋体"/>
          <w:b w:val="0"/>
          <w:sz w:val="24"/>
          <w:shd w:val="clear" w:color="auto" w:fill="FFFFFF"/>
        </w:rPr>
        <w:t>2018</w:t>
      </w:r>
      <w:r>
        <w:rPr>
          <w:rFonts w:eastAsia="宋体" w:cs="宋体" w:hint="eastAsia"/>
          <w:b w:val="0"/>
          <w:sz w:val="24"/>
          <w:shd w:val="clear" w:color="auto" w:fill="FFFFFF"/>
        </w:rPr>
        <w:t>年度经第三方审计机构审计的财务审计报告）。</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w:t>
      </w:r>
      <w:r>
        <w:rPr>
          <w:rFonts w:eastAsia="宋体" w:cs="宋体"/>
          <w:b w:val="0"/>
          <w:sz w:val="24"/>
          <w:shd w:val="clear" w:color="auto" w:fill="FFFFFF"/>
        </w:rPr>
        <w:t>3</w:t>
      </w:r>
      <w:r>
        <w:rPr>
          <w:rFonts w:eastAsia="宋体" w:cs="宋体" w:hint="eastAsia"/>
          <w:b w:val="0"/>
          <w:sz w:val="24"/>
          <w:shd w:val="clear" w:color="auto" w:fill="FFFFFF"/>
        </w:rPr>
        <w:t>）具有履行合同所必需的设备和专业技术能力（提供书面声明）。</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w:t>
      </w:r>
      <w:r>
        <w:rPr>
          <w:rFonts w:eastAsia="宋体" w:cs="宋体"/>
          <w:b w:val="0"/>
          <w:sz w:val="24"/>
          <w:shd w:val="clear" w:color="auto" w:fill="FFFFFF"/>
        </w:rPr>
        <w:t>4</w:t>
      </w:r>
      <w:r>
        <w:rPr>
          <w:rFonts w:eastAsia="宋体" w:cs="宋体" w:hint="eastAsia"/>
          <w:b w:val="0"/>
          <w:sz w:val="24"/>
          <w:shd w:val="clear" w:color="auto" w:fill="FFFFFF"/>
        </w:rPr>
        <w:t>）有依法缴纳税收和社会保障资金的良好记录（提供缴税所属时间在</w:t>
      </w:r>
      <w:r>
        <w:rPr>
          <w:rFonts w:eastAsia="宋体" w:cs="宋体"/>
          <w:b w:val="0"/>
          <w:sz w:val="24"/>
          <w:shd w:val="clear" w:color="auto" w:fill="FFFFFF"/>
        </w:rPr>
        <w:t>2018</w:t>
      </w:r>
      <w:r>
        <w:rPr>
          <w:rFonts w:eastAsia="宋体" w:cs="宋体" w:hint="eastAsia"/>
          <w:b w:val="0"/>
          <w:sz w:val="24"/>
          <w:shd w:val="clear" w:color="auto" w:fill="FFFFFF"/>
        </w:rPr>
        <w:t>年</w:t>
      </w:r>
      <w:r>
        <w:rPr>
          <w:rFonts w:eastAsia="宋体" w:cs="宋体"/>
          <w:b w:val="0"/>
          <w:sz w:val="24"/>
          <w:shd w:val="clear" w:color="auto" w:fill="FFFFFF"/>
        </w:rPr>
        <w:t>10</w:t>
      </w:r>
      <w:r>
        <w:rPr>
          <w:rFonts w:eastAsia="宋体" w:cs="宋体" w:hint="eastAsia"/>
          <w:b w:val="0"/>
          <w:sz w:val="24"/>
          <w:shd w:val="clear" w:color="auto" w:fill="FFFFFF"/>
        </w:rPr>
        <w:t>月至今内任意</w:t>
      </w:r>
      <w:r>
        <w:rPr>
          <w:rFonts w:eastAsia="宋体" w:cs="宋体"/>
          <w:b w:val="0"/>
          <w:sz w:val="24"/>
          <w:shd w:val="clear" w:color="auto" w:fill="FFFFFF"/>
        </w:rPr>
        <w:t>2</w:t>
      </w:r>
      <w:r>
        <w:rPr>
          <w:rFonts w:eastAsia="宋体" w:cs="宋体" w:hint="eastAsia"/>
          <w:b w:val="0"/>
          <w:sz w:val="24"/>
          <w:shd w:val="clear" w:color="auto" w:fill="FFFFFF"/>
        </w:rPr>
        <w:t>个月的税务局税收通用缴款书或银行电子缴税（费）凭证或税务局出具纳税情况的相关证明，依法免税的，应提供依法免税的相关证明文件）。</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w:t>
      </w:r>
      <w:r>
        <w:rPr>
          <w:rFonts w:eastAsia="宋体" w:cs="宋体"/>
          <w:b w:val="0"/>
          <w:sz w:val="24"/>
          <w:shd w:val="clear" w:color="auto" w:fill="FFFFFF"/>
        </w:rPr>
        <w:t>5</w:t>
      </w:r>
      <w:r>
        <w:rPr>
          <w:rFonts w:eastAsia="宋体" w:cs="宋体" w:hint="eastAsia"/>
          <w:b w:val="0"/>
          <w:sz w:val="24"/>
          <w:shd w:val="clear" w:color="auto" w:fill="FFFFFF"/>
        </w:rPr>
        <w:t>）参加政府采购活动前三年内，在经营活动中没有重大违法记录（书面声明）。</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w:t>
      </w:r>
      <w:r>
        <w:rPr>
          <w:rFonts w:eastAsia="宋体" w:cs="宋体"/>
          <w:b w:val="0"/>
          <w:sz w:val="24"/>
          <w:shd w:val="clear" w:color="auto" w:fill="FFFFFF"/>
        </w:rPr>
        <w:t>6</w:t>
      </w:r>
      <w:r>
        <w:rPr>
          <w:rFonts w:eastAsia="宋体" w:cs="宋体" w:hint="eastAsia"/>
          <w:b w:val="0"/>
          <w:sz w:val="24"/>
          <w:shd w:val="clear" w:color="auto" w:fill="FFFFFF"/>
        </w:rPr>
        <w:t>）法律、行政法规规定的其他条件（提供自本项目投标文件提交截止时间前一个月内在信用中国网站（</w:t>
      </w:r>
      <w:r>
        <w:rPr>
          <w:rFonts w:eastAsia="宋体" w:cs="宋体"/>
          <w:b w:val="0"/>
          <w:sz w:val="24"/>
          <w:shd w:val="clear" w:color="auto" w:fill="FFFFFF"/>
        </w:rPr>
        <w:t>www.creditchina.gov.cn</w:t>
      </w:r>
      <w:r>
        <w:rPr>
          <w:rFonts w:eastAsia="宋体" w:cs="宋体" w:hint="eastAsia"/>
          <w:b w:val="0"/>
          <w:sz w:val="24"/>
          <w:shd w:val="clear" w:color="auto" w:fill="FFFFFF"/>
        </w:rPr>
        <w:t>）、中国政府采购网（</w:t>
      </w:r>
      <w:r>
        <w:rPr>
          <w:rFonts w:eastAsia="宋体" w:cs="宋体"/>
          <w:b w:val="0"/>
          <w:sz w:val="24"/>
          <w:shd w:val="clear" w:color="auto" w:fill="FFFFFF"/>
        </w:rPr>
        <w:t>www.ccgp.gov.cn</w:t>
      </w:r>
      <w:r>
        <w:rPr>
          <w:rFonts w:eastAsia="宋体" w:cs="宋体" w:hint="eastAsia"/>
          <w:b w:val="0"/>
          <w:sz w:val="24"/>
          <w:shd w:val="clear" w:color="auto" w:fill="FFFFFF"/>
        </w:rPr>
        <w:t>）政府采购严重违法失信行为信息记录系统内的信用信息查询记录（网站截屏）。</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b w:val="0"/>
          <w:sz w:val="24"/>
          <w:shd w:val="clear" w:color="auto" w:fill="FFFFFF"/>
        </w:rPr>
        <w:t>3.2</w:t>
      </w:r>
      <w:r>
        <w:rPr>
          <w:rFonts w:eastAsia="宋体" w:cs="宋体" w:hint="eastAsia"/>
          <w:b w:val="0"/>
          <w:sz w:val="24"/>
          <w:shd w:val="clear" w:color="auto" w:fill="FFFFFF"/>
        </w:rPr>
        <w:t>本项目不接受联合体投标，供应商必须就本项目所有货物整体投标报价，不允许拆包，否则视为无效。</w:t>
      </w:r>
    </w:p>
    <w:p w:rsidR="00B6175C" w:rsidRDefault="00B6175C">
      <w:pPr>
        <w:pStyle w:val="NormalWeb"/>
        <w:shd w:val="clear" w:color="auto" w:fill="FFFFFF"/>
        <w:spacing w:before="0" w:beforeAutospacing="0" w:after="0" w:afterAutospacing="0" w:line="300" w:lineRule="exact"/>
        <w:ind w:firstLine="480"/>
        <w:rPr>
          <w:rFonts w:eastAsia="宋体" w:cs="宋体"/>
          <w:b w:val="0"/>
          <w:sz w:val="24"/>
          <w:shd w:val="clear" w:color="auto" w:fill="FFFFFF"/>
        </w:rPr>
      </w:pPr>
      <w:r>
        <w:rPr>
          <w:rFonts w:eastAsia="宋体" w:cs="宋体"/>
          <w:b w:val="0"/>
          <w:sz w:val="24"/>
          <w:shd w:val="clear" w:color="auto" w:fill="FFFFFF"/>
        </w:rPr>
        <w:t>3.3</w:t>
      </w:r>
      <w:r>
        <w:rPr>
          <w:rFonts w:eastAsia="宋体" w:cs="宋体" w:hint="eastAsia"/>
          <w:b w:val="0"/>
          <w:sz w:val="24"/>
          <w:shd w:val="clear" w:color="auto" w:fill="FFFFFF"/>
        </w:rPr>
        <w:t>供应商具有合格有效的企业法人营业执照。</w:t>
      </w:r>
    </w:p>
    <w:p w:rsidR="00B6175C" w:rsidRDefault="00B6175C">
      <w:pPr>
        <w:pStyle w:val="NormalWeb"/>
        <w:shd w:val="clear" w:color="auto" w:fill="FFFFFF"/>
        <w:spacing w:before="0" w:beforeAutospacing="0" w:after="0" w:afterAutospacing="0" w:line="300" w:lineRule="exact"/>
        <w:ind w:firstLine="480"/>
        <w:rPr>
          <w:rStyle w:val="Strong"/>
          <w:rFonts w:eastAsia="宋体" w:cs="宋体"/>
          <w:bCs w:val="0"/>
          <w:sz w:val="24"/>
          <w:shd w:val="clear" w:color="auto" w:fill="FFFFFF"/>
        </w:rPr>
      </w:pPr>
      <w:r>
        <w:rPr>
          <w:rStyle w:val="Strong"/>
          <w:rFonts w:eastAsia="宋体" w:cs="宋体"/>
          <w:b/>
          <w:sz w:val="24"/>
          <w:shd w:val="clear" w:color="auto" w:fill="FFFFFF"/>
        </w:rPr>
        <w:t>4</w:t>
      </w:r>
      <w:r>
        <w:rPr>
          <w:rStyle w:val="Strong"/>
          <w:rFonts w:eastAsia="宋体" w:cs="宋体" w:hint="eastAsia"/>
          <w:b/>
          <w:sz w:val="24"/>
          <w:shd w:val="clear" w:color="auto" w:fill="FFFFFF"/>
        </w:rPr>
        <w:t>、报名及竞争性谈判文件的获取：</w:t>
      </w:r>
    </w:p>
    <w:p w:rsidR="00B6175C" w:rsidRDefault="00B6175C">
      <w:pPr>
        <w:pStyle w:val="NormalWeb"/>
        <w:spacing w:before="0" w:beforeAutospacing="0" w:after="0" w:afterAutospacing="0" w:line="300" w:lineRule="exact"/>
        <w:ind w:firstLine="480"/>
      </w:pPr>
      <w:r>
        <w:rPr>
          <w:rFonts w:eastAsia="宋体" w:cs="宋体" w:hint="eastAsia"/>
          <w:b w:val="0"/>
          <w:sz w:val="24"/>
        </w:rPr>
        <w:t>有意参加投标者，于</w:t>
      </w:r>
      <w:r>
        <w:rPr>
          <w:rFonts w:eastAsia="宋体" w:cs="宋体"/>
          <w:b w:val="0"/>
          <w:color w:val="auto"/>
          <w:sz w:val="24"/>
        </w:rPr>
        <w:t>2019</w:t>
      </w:r>
      <w:r>
        <w:rPr>
          <w:rFonts w:eastAsia="宋体" w:cs="宋体" w:hint="eastAsia"/>
          <w:b w:val="0"/>
          <w:color w:val="auto"/>
          <w:sz w:val="24"/>
        </w:rPr>
        <w:t>年</w:t>
      </w:r>
      <w:r>
        <w:rPr>
          <w:rFonts w:eastAsia="宋体" w:cs="宋体"/>
          <w:b w:val="0"/>
          <w:color w:val="auto"/>
          <w:sz w:val="24"/>
        </w:rPr>
        <w:t>12</w:t>
      </w:r>
      <w:r>
        <w:rPr>
          <w:rFonts w:eastAsia="宋体" w:cs="宋体" w:hint="eastAsia"/>
          <w:b w:val="0"/>
          <w:color w:val="auto"/>
          <w:sz w:val="24"/>
        </w:rPr>
        <w:t>月</w:t>
      </w:r>
      <w:r>
        <w:rPr>
          <w:rFonts w:eastAsia="宋体" w:cs="宋体"/>
          <w:b w:val="0"/>
          <w:color w:val="auto"/>
          <w:sz w:val="24"/>
        </w:rPr>
        <w:t>2</w:t>
      </w:r>
      <w:r>
        <w:rPr>
          <w:rFonts w:eastAsia="宋体" w:cs="宋体" w:hint="eastAsia"/>
          <w:b w:val="0"/>
          <w:color w:val="auto"/>
          <w:sz w:val="24"/>
        </w:rPr>
        <w:t>日</w:t>
      </w:r>
      <w:r>
        <w:rPr>
          <w:rFonts w:eastAsia="宋体" w:cs="宋体"/>
          <w:b w:val="0"/>
          <w:color w:val="auto"/>
          <w:sz w:val="24"/>
        </w:rPr>
        <w:t>8:00</w:t>
      </w:r>
      <w:r>
        <w:rPr>
          <w:rFonts w:eastAsia="宋体" w:cs="宋体" w:hint="eastAsia"/>
          <w:b w:val="0"/>
          <w:color w:val="auto"/>
          <w:sz w:val="24"/>
        </w:rPr>
        <w:t>时至</w:t>
      </w:r>
      <w:r>
        <w:rPr>
          <w:rFonts w:eastAsia="宋体" w:cs="宋体"/>
          <w:b w:val="0"/>
          <w:color w:val="auto"/>
          <w:sz w:val="24"/>
        </w:rPr>
        <w:t>2019</w:t>
      </w:r>
      <w:r>
        <w:rPr>
          <w:rFonts w:eastAsia="宋体" w:cs="宋体" w:hint="eastAsia"/>
          <w:b w:val="0"/>
          <w:color w:val="auto"/>
          <w:sz w:val="24"/>
        </w:rPr>
        <w:t>年</w:t>
      </w:r>
      <w:r>
        <w:rPr>
          <w:rFonts w:eastAsia="宋体" w:cs="宋体"/>
          <w:b w:val="0"/>
          <w:color w:val="auto"/>
          <w:sz w:val="24"/>
        </w:rPr>
        <w:t>12</w:t>
      </w:r>
      <w:r>
        <w:rPr>
          <w:rFonts w:eastAsia="宋体" w:cs="宋体" w:hint="eastAsia"/>
          <w:b w:val="0"/>
          <w:color w:val="auto"/>
          <w:sz w:val="24"/>
        </w:rPr>
        <w:t>月</w:t>
      </w:r>
      <w:r>
        <w:rPr>
          <w:rFonts w:eastAsia="宋体" w:cs="宋体"/>
          <w:b w:val="0"/>
          <w:color w:val="auto"/>
          <w:sz w:val="24"/>
        </w:rPr>
        <w:t>6</w:t>
      </w:r>
      <w:r>
        <w:rPr>
          <w:rFonts w:eastAsia="宋体" w:cs="宋体" w:hint="eastAsia"/>
          <w:b w:val="0"/>
          <w:color w:val="auto"/>
          <w:sz w:val="24"/>
        </w:rPr>
        <w:t>日</w:t>
      </w:r>
      <w:r>
        <w:rPr>
          <w:rFonts w:eastAsia="宋体" w:cs="宋体"/>
          <w:b w:val="0"/>
          <w:color w:val="auto"/>
          <w:sz w:val="24"/>
        </w:rPr>
        <w:t>17:30</w:t>
      </w:r>
      <w:r>
        <w:rPr>
          <w:rFonts w:eastAsia="宋体" w:cs="宋体" w:hint="eastAsia"/>
          <w:b w:val="0"/>
          <w:color w:val="auto"/>
          <w:sz w:val="24"/>
        </w:rPr>
        <w:t>时，登录楚雄州公共资源交易信息网站（网址：</w:t>
      </w:r>
      <w:hyperlink r:id="rId4" w:history="1">
        <w:r>
          <w:rPr>
            <w:rStyle w:val="Hyperlink"/>
            <w:rFonts w:eastAsia="宋体" w:cs="宋体"/>
            <w:b w:val="0"/>
            <w:color w:val="auto"/>
            <w:sz w:val="24"/>
          </w:rPr>
          <w:t>http://www.cxggzy.cn/</w:t>
        </w:r>
        <w:r>
          <w:rPr>
            <w:rStyle w:val="Hyperlink"/>
            <w:rFonts w:eastAsia="宋体" w:cs="宋体" w:hint="eastAsia"/>
            <w:b w:val="0"/>
            <w:color w:val="auto"/>
            <w:sz w:val="24"/>
          </w:rPr>
          <w:t>）</w:t>
        </w:r>
        <w:r>
          <w:rPr>
            <w:rStyle w:val="Hyperlink"/>
            <w:rFonts w:eastAsia="宋体" w:cs="宋体"/>
            <w:b w:val="0"/>
            <w:color w:val="auto"/>
            <w:sz w:val="24"/>
          </w:rPr>
          <w:t>,</w:t>
        </w:r>
        <w:r>
          <w:rPr>
            <w:rStyle w:val="Hyperlink"/>
            <w:rFonts w:eastAsia="宋体" w:cs="宋体" w:hint="eastAsia"/>
            <w:b w:val="0"/>
            <w:color w:val="auto"/>
            <w:sz w:val="24"/>
          </w:rPr>
          <w:t>凭企业数字证书（</w:t>
        </w:r>
        <w:r>
          <w:rPr>
            <w:rStyle w:val="Hyperlink"/>
            <w:rFonts w:eastAsia="宋体" w:cs="宋体"/>
            <w:b w:val="0"/>
            <w:color w:val="auto"/>
            <w:sz w:val="24"/>
          </w:rPr>
          <w:t>USBKEY</w:t>
        </w:r>
        <w:r>
          <w:rPr>
            <w:rStyle w:val="Hyperlink"/>
            <w:rFonts w:eastAsia="宋体" w:cs="宋体" w:hint="eastAsia"/>
            <w:b w:val="0"/>
            <w:color w:val="auto"/>
            <w:sz w:val="24"/>
          </w:rPr>
          <w:t>）在网上获取电子竞争性谈判文件及其它招标资料；未办理企业数字证书（</w:t>
        </w:r>
        <w:r>
          <w:rPr>
            <w:rStyle w:val="Hyperlink"/>
            <w:rFonts w:eastAsia="宋体" w:cs="宋体"/>
            <w:b w:val="0"/>
            <w:color w:val="auto"/>
            <w:sz w:val="24"/>
          </w:rPr>
          <w:t>USBKEY</w:t>
        </w:r>
        <w:r>
          <w:rPr>
            <w:rStyle w:val="Hyperlink"/>
            <w:rFonts w:eastAsia="宋体" w:cs="宋体" w:hint="eastAsia"/>
            <w:b w:val="0"/>
            <w:color w:val="auto"/>
            <w:sz w:val="24"/>
          </w:rPr>
          <w:t>）的企业需要按照楚雄州公共资源交易电子认证的要求，在楚雄州公共资源交易网完成注册通过后，办理企业数字证书（</w:t>
        </w:r>
        <w:r>
          <w:rPr>
            <w:rStyle w:val="Hyperlink"/>
            <w:rFonts w:eastAsia="宋体" w:cs="宋体"/>
            <w:b w:val="0"/>
            <w:color w:val="auto"/>
            <w:sz w:val="24"/>
          </w:rPr>
          <w:t>USBKEY</w:t>
        </w:r>
        <w:r>
          <w:rPr>
            <w:rStyle w:val="Hyperlink"/>
            <w:rFonts w:eastAsia="宋体" w:cs="宋体" w:hint="eastAsia"/>
            <w:b w:val="0"/>
            <w:color w:val="auto"/>
            <w:sz w:val="24"/>
          </w:rPr>
          <w:t>）即可报名</w:t>
        </w:r>
        <w:r>
          <w:rPr>
            <w:rStyle w:val="Hyperlink"/>
            <w:rFonts w:eastAsia="宋体" w:cs="宋体" w:hint="eastAsia"/>
            <w:color w:val="auto"/>
            <w:sz w:val="24"/>
          </w:rPr>
          <w:t>。</w:t>
        </w:r>
      </w:hyperlink>
      <w:r>
        <w:rPr>
          <w:rFonts w:eastAsia="宋体" w:cs="宋体" w:hint="eastAsia"/>
          <w:b w:val="0"/>
          <w:sz w:val="24"/>
        </w:rPr>
        <w:t>（联系人：徐敏，联系电话：</w:t>
      </w:r>
      <w:r>
        <w:rPr>
          <w:rFonts w:eastAsia="宋体" w:cs="宋体"/>
          <w:b w:val="0"/>
          <w:sz w:val="24"/>
        </w:rPr>
        <w:t>15758595225</w:t>
      </w:r>
      <w:r>
        <w:rPr>
          <w:rFonts w:eastAsia="宋体" w:cs="宋体" w:hint="eastAsia"/>
          <w:b w:val="0"/>
          <w:sz w:val="24"/>
        </w:rPr>
        <w:t>）</w:t>
      </w:r>
    </w:p>
    <w:p w:rsidR="00B6175C" w:rsidRDefault="00B6175C">
      <w:pPr>
        <w:pStyle w:val="NormalWeb"/>
        <w:spacing w:before="0" w:beforeAutospacing="0" w:after="0" w:afterAutospacing="0" w:line="300" w:lineRule="exact"/>
        <w:ind w:firstLine="480"/>
      </w:pPr>
      <w:r>
        <w:rPr>
          <w:rStyle w:val="Strong"/>
          <w:rFonts w:eastAsia="宋体" w:cs="宋体"/>
          <w:b/>
          <w:sz w:val="24"/>
        </w:rPr>
        <w:t>5</w:t>
      </w:r>
      <w:r>
        <w:rPr>
          <w:rStyle w:val="Strong"/>
          <w:rFonts w:eastAsia="宋体" w:cs="宋体" w:hint="eastAsia"/>
          <w:b/>
          <w:sz w:val="24"/>
        </w:rPr>
        <w:t>、投标文件的递交</w:t>
      </w:r>
    </w:p>
    <w:p w:rsidR="00B6175C" w:rsidRDefault="00B6175C">
      <w:pPr>
        <w:pStyle w:val="NormalWeb"/>
        <w:spacing w:before="0" w:beforeAutospacing="0" w:after="0" w:afterAutospacing="0" w:line="300" w:lineRule="exact"/>
        <w:ind w:firstLine="480"/>
      </w:pPr>
      <w:r>
        <w:rPr>
          <w:rFonts w:eastAsia="宋体" w:cs="宋体"/>
          <w:b w:val="0"/>
          <w:sz w:val="24"/>
        </w:rPr>
        <w:t>5.1</w:t>
      </w:r>
      <w:r>
        <w:rPr>
          <w:rFonts w:eastAsia="宋体" w:cs="宋体" w:hint="eastAsia"/>
          <w:b w:val="0"/>
          <w:sz w:val="24"/>
        </w:rPr>
        <w:t>电子响应文件递交截止时</w:t>
      </w:r>
      <w:r>
        <w:rPr>
          <w:rFonts w:eastAsia="宋体" w:cs="宋体" w:hint="eastAsia"/>
          <w:b w:val="0"/>
          <w:color w:val="auto"/>
          <w:sz w:val="24"/>
        </w:rPr>
        <w:t>间：</w:t>
      </w:r>
      <w:smartTag w:uri="urn:schemas-microsoft-com:office:smarttags" w:element="chsdate">
        <w:smartTagPr>
          <w:attr w:name="IsROCDate" w:val="False"/>
          <w:attr w:name="IsLunarDate" w:val="False"/>
          <w:attr w:name="Day" w:val="13"/>
          <w:attr w:name="Month" w:val="12"/>
          <w:attr w:name="Year" w:val="2019"/>
        </w:smartTagPr>
        <w:r>
          <w:rPr>
            <w:rFonts w:eastAsia="宋体" w:cs="宋体"/>
            <w:b w:val="0"/>
            <w:color w:val="auto"/>
            <w:sz w:val="24"/>
          </w:rPr>
          <w:t>2019</w:t>
        </w:r>
        <w:r>
          <w:rPr>
            <w:rFonts w:eastAsia="宋体" w:cs="宋体" w:hint="eastAsia"/>
            <w:b w:val="0"/>
            <w:color w:val="auto"/>
            <w:sz w:val="24"/>
          </w:rPr>
          <w:t>年</w:t>
        </w:r>
        <w:r>
          <w:rPr>
            <w:rFonts w:eastAsia="宋体" w:cs="宋体"/>
            <w:b w:val="0"/>
            <w:color w:val="auto"/>
            <w:sz w:val="24"/>
          </w:rPr>
          <w:t>12</w:t>
        </w:r>
        <w:r>
          <w:rPr>
            <w:rFonts w:eastAsia="宋体" w:cs="宋体" w:hint="eastAsia"/>
            <w:b w:val="0"/>
            <w:color w:val="auto"/>
            <w:sz w:val="24"/>
          </w:rPr>
          <w:t>月</w:t>
        </w:r>
        <w:r>
          <w:rPr>
            <w:rFonts w:eastAsia="宋体" w:cs="宋体"/>
            <w:b w:val="0"/>
            <w:color w:val="auto"/>
            <w:sz w:val="24"/>
          </w:rPr>
          <w:t>13</w:t>
        </w:r>
        <w:r>
          <w:rPr>
            <w:rFonts w:eastAsia="宋体" w:cs="宋体" w:hint="eastAsia"/>
            <w:b w:val="0"/>
            <w:color w:val="auto"/>
            <w:sz w:val="24"/>
          </w:rPr>
          <w:t>日</w:t>
        </w:r>
      </w:smartTag>
      <w:r>
        <w:rPr>
          <w:rFonts w:eastAsia="宋体" w:cs="宋体"/>
          <w:b w:val="0"/>
          <w:color w:val="auto"/>
          <w:sz w:val="24"/>
        </w:rPr>
        <w:t>09</w:t>
      </w:r>
      <w:r>
        <w:rPr>
          <w:rFonts w:eastAsia="宋体" w:cs="宋体" w:hint="eastAsia"/>
          <w:b w:val="0"/>
          <w:color w:val="auto"/>
          <w:sz w:val="24"/>
        </w:rPr>
        <w:t>时</w:t>
      </w:r>
      <w:r>
        <w:rPr>
          <w:rFonts w:eastAsia="宋体" w:cs="宋体"/>
          <w:b w:val="0"/>
          <w:color w:val="auto"/>
          <w:sz w:val="24"/>
        </w:rPr>
        <w:t>00</w:t>
      </w:r>
      <w:r>
        <w:rPr>
          <w:rFonts w:eastAsia="宋体" w:cs="宋体" w:hint="eastAsia"/>
          <w:b w:val="0"/>
          <w:color w:val="auto"/>
          <w:sz w:val="24"/>
        </w:rPr>
        <w:t>分。网上</w:t>
      </w:r>
      <w:r>
        <w:rPr>
          <w:rFonts w:eastAsia="宋体" w:cs="宋体" w:hint="eastAsia"/>
          <w:b w:val="0"/>
          <w:sz w:val="24"/>
        </w:rPr>
        <w:t>递交网址：登录楚雄州公共资源交易电子服务系统（网址：</w:t>
      </w:r>
      <w:r>
        <w:rPr>
          <w:rFonts w:eastAsia="宋体" w:cs="宋体"/>
          <w:b w:val="0"/>
          <w:sz w:val="24"/>
        </w:rPr>
        <w:t>http://www.cxggzy.cn/</w:t>
      </w:r>
      <w:r>
        <w:rPr>
          <w:rFonts w:eastAsia="宋体" w:cs="宋体" w:hint="eastAsia"/>
          <w:b w:val="0"/>
          <w:sz w:val="24"/>
        </w:rPr>
        <w:t>），凭企业数字证书，响应人须在截止时间前完成所有电子响应文件的上传，网上确认电子签名，并打印“上传响应文件回执”，递交响应文件截止时间前未完成响应文件传输的，视为撤回响应文件。</w:t>
      </w:r>
    </w:p>
    <w:p w:rsidR="00B6175C" w:rsidRDefault="00B6175C">
      <w:pPr>
        <w:pStyle w:val="NormalWeb"/>
        <w:spacing w:before="0" w:beforeAutospacing="0" w:after="0" w:afterAutospacing="0" w:line="300" w:lineRule="exact"/>
        <w:ind w:firstLine="540"/>
        <w:textAlignment w:val="baseline"/>
      </w:pPr>
      <w:r>
        <w:rPr>
          <w:rFonts w:eastAsia="宋体" w:cs="宋体"/>
          <w:b w:val="0"/>
          <w:sz w:val="24"/>
        </w:rPr>
        <w:t>5.2</w:t>
      </w:r>
      <w:r>
        <w:rPr>
          <w:rFonts w:eastAsia="宋体" w:cs="宋体" w:hint="eastAsia"/>
          <w:b w:val="0"/>
          <w:sz w:val="24"/>
        </w:rPr>
        <w:t>响应人在网上递交响应文件后，还须到开标现场递交刻录响应文件的光盘，并确保上传的电子响应文件与电子响应文件光盘一致，上述要求递交的文件缺一不可，逾期送达或未送达指定地点的响应文件光盘，视为撤销响应文件，采购人不予受理。</w:t>
      </w:r>
    </w:p>
    <w:p w:rsidR="00B6175C" w:rsidRDefault="00B6175C">
      <w:pPr>
        <w:pStyle w:val="NormalWeb"/>
        <w:spacing w:before="0" w:beforeAutospacing="0" w:after="0" w:afterAutospacing="0" w:line="300" w:lineRule="exact"/>
        <w:ind w:firstLine="540"/>
        <w:textAlignment w:val="baseline"/>
      </w:pPr>
      <w:r>
        <w:rPr>
          <w:rFonts w:eastAsia="宋体" w:cs="宋体"/>
          <w:b w:val="0"/>
          <w:sz w:val="24"/>
        </w:rPr>
        <w:t>5.3</w:t>
      </w:r>
      <w:r>
        <w:rPr>
          <w:rFonts w:eastAsia="宋体" w:cs="宋体" w:hint="eastAsia"/>
          <w:b w:val="0"/>
          <w:sz w:val="24"/>
        </w:rPr>
        <w:t>响应人须携带“企业数字证书和法人电子证书”按响应人须知确定的时间、地点参加谈判，响应人在投标截止时间后用加密数字证书（</w:t>
      </w:r>
      <w:r>
        <w:rPr>
          <w:rFonts w:eastAsia="宋体" w:cs="宋体"/>
          <w:b w:val="0"/>
          <w:sz w:val="24"/>
        </w:rPr>
        <w:t>CA</w:t>
      </w:r>
      <w:r>
        <w:rPr>
          <w:rFonts w:eastAsia="宋体" w:cs="宋体" w:hint="eastAsia"/>
          <w:b w:val="0"/>
          <w:sz w:val="24"/>
        </w:rPr>
        <w:t>）进行现场解密，读取或导入投标文件，因响应人原因造成投标文件无法解密、或无法导入，视为撤回其投标文件。</w:t>
      </w:r>
    </w:p>
    <w:p w:rsidR="00B6175C" w:rsidRDefault="00B6175C">
      <w:pPr>
        <w:pStyle w:val="NormalWeb"/>
        <w:spacing w:before="0" w:beforeAutospacing="0" w:after="0" w:afterAutospacing="0" w:line="300" w:lineRule="exact"/>
        <w:ind w:firstLine="480"/>
        <w:textAlignment w:val="baseline"/>
        <w:rPr>
          <w:rFonts w:eastAsia="宋体" w:cs="宋体"/>
          <w:b w:val="0"/>
          <w:color w:val="auto"/>
          <w:sz w:val="24"/>
        </w:rPr>
      </w:pPr>
      <w:r>
        <w:rPr>
          <w:rFonts w:eastAsia="宋体" w:cs="宋体"/>
          <w:b w:val="0"/>
          <w:sz w:val="24"/>
        </w:rPr>
        <w:t>5.4</w:t>
      </w:r>
      <w:r>
        <w:rPr>
          <w:rFonts w:eastAsia="宋体" w:cs="宋体" w:hint="eastAsia"/>
          <w:b w:val="0"/>
          <w:sz w:val="24"/>
        </w:rPr>
        <w:t>提交电子响应文件（光盘）的截止时间及开标时间：</w:t>
      </w:r>
      <w:smartTag w:uri="urn:schemas-microsoft-com:office:smarttags" w:element="chsdate">
        <w:smartTagPr>
          <w:attr w:name="IsROCDate" w:val="False"/>
          <w:attr w:name="IsLunarDate" w:val="False"/>
          <w:attr w:name="Day" w:val="13"/>
          <w:attr w:name="Month" w:val="12"/>
          <w:attr w:name="Year" w:val="2019"/>
        </w:smartTagPr>
        <w:r>
          <w:rPr>
            <w:rFonts w:eastAsia="宋体" w:cs="宋体"/>
            <w:b w:val="0"/>
            <w:sz w:val="24"/>
          </w:rPr>
          <w:t>2019</w:t>
        </w:r>
        <w:r>
          <w:rPr>
            <w:rFonts w:eastAsia="宋体" w:cs="宋体" w:hint="eastAsia"/>
            <w:b w:val="0"/>
            <w:sz w:val="24"/>
          </w:rPr>
          <w:t>年</w:t>
        </w:r>
        <w:r>
          <w:rPr>
            <w:rFonts w:eastAsia="宋体" w:cs="宋体"/>
            <w:b w:val="0"/>
            <w:sz w:val="24"/>
          </w:rPr>
          <w:t>12</w:t>
        </w:r>
        <w:r>
          <w:rPr>
            <w:rFonts w:eastAsia="宋体" w:cs="宋体" w:hint="eastAsia"/>
            <w:b w:val="0"/>
            <w:sz w:val="24"/>
          </w:rPr>
          <w:t>月</w:t>
        </w:r>
        <w:r>
          <w:rPr>
            <w:rFonts w:eastAsia="宋体" w:cs="宋体"/>
            <w:b w:val="0"/>
            <w:sz w:val="24"/>
          </w:rPr>
          <w:t>13</w:t>
        </w:r>
        <w:r>
          <w:rPr>
            <w:rFonts w:eastAsia="宋体" w:cs="宋体" w:hint="eastAsia"/>
            <w:b w:val="0"/>
            <w:sz w:val="24"/>
          </w:rPr>
          <w:t>日</w:t>
        </w:r>
      </w:smartTag>
      <w:r>
        <w:rPr>
          <w:rFonts w:eastAsia="宋体" w:cs="宋体" w:hint="eastAsia"/>
          <w:b w:val="0"/>
          <w:sz w:val="24"/>
        </w:rPr>
        <w:t>上午</w:t>
      </w:r>
      <w:r>
        <w:rPr>
          <w:rFonts w:eastAsia="宋体" w:cs="宋体"/>
          <w:b w:val="0"/>
          <w:sz w:val="24"/>
        </w:rPr>
        <w:t>09</w:t>
      </w:r>
      <w:r>
        <w:rPr>
          <w:rFonts w:eastAsia="宋体" w:cs="宋体" w:hint="eastAsia"/>
          <w:b w:val="0"/>
          <w:sz w:val="24"/>
        </w:rPr>
        <w:t>时</w:t>
      </w:r>
      <w:r>
        <w:rPr>
          <w:rFonts w:eastAsia="宋体" w:cs="宋体"/>
          <w:b w:val="0"/>
          <w:sz w:val="24"/>
        </w:rPr>
        <w:t>00</w:t>
      </w:r>
      <w:r>
        <w:rPr>
          <w:rFonts w:eastAsia="宋体" w:cs="宋体" w:hint="eastAsia"/>
          <w:b w:val="0"/>
          <w:sz w:val="24"/>
        </w:rPr>
        <w:t>分（北京时</w:t>
      </w:r>
      <w:r>
        <w:rPr>
          <w:rFonts w:eastAsia="宋体" w:cs="宋体" w:hint="eastAsia"/>
          <w:b w:val="0"/>
          <w:color w:val="auto"/>
          <w:sz w:val="24"/>
        </w:rPr>
        <w:t>间），提交地点及开标地点：永仁县公共资源交易中心开标室。</w:t>
      </w:r>
    </w:p>
    <w:p w:rsidR="00B6175C" w:rsidRDefault="00B6175C">
      <w:pPr>
        <w:pStyle w:val="NormalWeb"/>
        <w:spacing w:before="0" w:beforeAutospacing="0" w:after="0" w:afterAutospacing="0" w:line="300" w:lineRule="exact"/>
        <w:ind w:firstLine="480"/>
        <w:textAlignment w:val="baseline"/>
        <w:rPr>
          <w:rFonts w:eastAsia="宋体" w:cs="宋体"/>
          <w:b w:val="0"/>
          <w:color w:val="auto"/>
          <w:sz w:val="24"/>
        </w:rPr>
      </w:pPr>
      <w:r>
        <w:rPr>
          <w:rStyle w:val="Strong"/>
          <w:rFonts w:eastAsia="宋体" w:cs="宋体"/>
          <w:b/>
          <w:color w:val="auto"/>
          <w:sz w:val="24"/>
          <w:szCs w:val="22"/>
        </w:rPr>
        <w:t>6</w:t>
      </w:r>
      <w:r>
        <w:rPr>
          <w:rStyle w:val="Strong"/>
          <w:rFonts w:eastAsia="宋体" w:cs="宋体" w:hint="eastAsia"/>
          <w:b/>
          <w:color w:val="auto"/>
          <w:sz w:val="24"/>
          <w:szCs w:val="22"/>
        </w:rPr>
        <w:t>、开标时间及地点：</w:t>
      </w:r>
    </w:p>
    <w:p w:rsidR="00B6175C" w:rsidRDefault="00B6175C">
      <w:pPr>
        <w:pStyle w:val="NormalWeb"/>
        <w:spacing w:before="0" w:beforeAutospacing="0" w:after="0" w:afterAutospacing="0" w:line="300" w:lineRule="exact"/>
        <w:ind w:firstLine="480"/>
        <w:textAlignment w:val="baseline"/>
        <w:rPr>
          <w:color w:val="auto"/>
        </w:rPr>
      </w:pPr>
      <w:r>
        <w:rPr>
          <w:rFonts w:eastAsia="宋体" w:cs="宋体"/>
          <w:b w:val="0"/>
          <w:color w:val="auto"/>
          <w:sz w:val="24"/>
        </w:rPr>
        <w:t>6.1</w:t>
      </w:r>
      <w:r>
        <w:rPr>
          <w:rFonts w:eastAsia="宋体" w:cs="宋体" w:hint="eastAsia"/>
          <w:b w:val="0"/>
          <w:color w:val="auto"/>
          <w:sz w:val="24"/>
        </w:rPr>
        <w:t>开标时间：</w:t>
      </w:r>
      <w:smartTag w:uri="urn:schemas-microsoft-com:office:smarttags" w:element="chsdate">
        <w:smartTagPr>
          <w:attr w:name="IsROCDate" w:val="False"/>
          <w:attr w:name="IsLunarDate" w:val="False"/>
          <w:attr w:name="Day" w:val="13"/>
          <w:attr w:name="Month" w:val="12"/>
          <w:attr w:name="Year" w:val="2019"/>
        </w:smartTagPr>
        <w:r>
          <w:rPr>
            <w:rFonts w:eastAsia="宋体" w:cs="宋体"/>
            <w:b w:val="0"/>
            <w:color w:val="auto"/>
            <w:sz w:val="24"/>
          </w:rPr>
          <w:t>2019</w:t>
        </w:r>
        <w:r>
          <w:rPr>
            <w:rFonts w:eastAsia="宋体" w:cs="宋体" w:hint="eastAsia"/>
            <w:b w:val="0"/>
            <w:color w:val="auto"/>
            <w:sz w:val="24"/>
          </w:rPr>
          <w:t>年</w:t>
        </w:r>
        <w:r>
          <w:rPr>
            <w:rFonts w:eastAsia="宋体" w:cs="宋体"/>
            <w:b w:val="0"/>
            <w:color w:val="auto"/>
            <w:sz w:val="24"/>
          </w:rPr>
          <w:t>12</w:t>
        </w:r>
        <w:r>
          <w:rPr>
            <w:rFonts w:eastAsia="宋体" w:cs="宋体" w:hint="eastAsia"/>
            <w:b w:val="0"/>
            <w:color w:val="auto"/>
            <w:sz w:val="24"/>
          </w:rPr>
          <w:t>月</w:t>
        </w:r>
        <w:r>
          <w:rPr>
            <w:rFonts w:eastAsia="宋体" w:cs="宋体"/>
            <w:b w:val="0"/>
            <w:color w:val="auto"/>
            <w:sz w:val="24"/>
          </w:rPr>
          <w:t>13</w:t>
        </w:r>
        <w:r>
          <w:rPr>
            <w:rFonts w:eastAsia="宋体" w:cs="宋体" w:hint="eastAsia"/>
            <w:b w:val="0"/>
            <w:color w:val="auto"/>
            <w:sz w:val="24"/>
          </w:rPr>
          <w:t>日</w:t>
        </w:r>
      </w:smartTag>
      <w:r>
        <w:rPr>
          <w:rFonts w:eastAsia="宋体" w:cs="宋体"/>
          <w:b w:val="0"/>
          <w:color w:val="auto"/>
          <w:sz w:val="24"/>
        </w:rPr>
        <w:t>09</w:t>
      </w:r>
      <w:r>
        <w:rPr>
          <w:rFonts w:eastAsia="宋体" w:cs="宋体" w:hint="eastAsia"/>
          <w:b w:val="0"/>
          <w:color w:val="auto"/>
          <w:sz w:val="24"/>
        </w:rPr>
        <w:t>时</w:t>
      </w:r>
      <w:r>
        <w:rPr>
          <w:rFonts w:eastAsia="宋体" w:cs="宋体"/>
          <w:b w:val="0"/>
          <w:color w:val="auto"/>
          <w:sz w:val="24"/>
        </w:rPr>
        <w:t>00</w:t>
      </w:r>
      <w:r>
        <w:rPr>
          <w:rFonts w:eastAsia="宋体" w:cs="宋体" w:hint="eastAsia"/>
          <w:b w:val="0"/>
          <w:color w:val="auto"/>
          <w:sz w:val="24"/>
        </w:rPr>
        <w:t>分；</w:t>
      </w:r>
    </w:p>
    <w:p w:rsidR="00B6175C" w:rsidRDefault="00B6175C">
      <w:pPr>
        <w:pStyle w:val="NormalWeb"/>
        <w:spacing w:before="0" w:beforeAutospacing="0" w:after="0" w:afterAutospacing="0" w:line="300" w:lineRule="exact"/>
        <w:ind w:firstLine="480"/>
        <w:textAlignment w:val="baseline"/>
        <w:rPr>
          <w:color w:val="auto"/>
        </w:rPr>
      </w:pPr>
      <w:r>
        <w:rPr>
          <w:rFonts w:eastAsia="宋体" w:cs="宋体"/>
          <w:b w:val="0"/>
          <w:color w:val="auto"/>
          <w:sz w:val="24"/>
        </w:rPr>
        <w:t>6.2</w:t>
      </w:r>
      <w:r>
        <w:rPr>
          <w:rFonts w:eastAsia="宋体" w:cs="宋体" w:hint="eastAsia"/>
          <w:b w:val="0"/>
          <w:color w:val="auto"/>
          <w:sz w:val="24"/>
        </w:rPr>
        <w:t>开标地点：永仁县公共资源交易中心开标室。</w:t>
      </w:r>
    </w:p>
    <w:p w:rsidR="00B6175C" w:rsidRDefault="00B6175C">
      <w:pPr>
        <w:pStyle w:val="NormalWeb"/>
        <w:spacing w:before="0" w:beforeAutospacing="0" w:after="0" w:afterAutospacing="0" w:line="300" w:lineRule="exact"/>
        <w:ind w:firstLine="480"/>
        <w:textAlignment w:val="baseline"/>
        <w:rPr>
          <w:color w:val="auto"/>
        </w:rPr>
      </w:pPr>
      <w:r>
        <w:rPr>
          <w:rStyle w:val="Strong"/>
          <w:rFonts w:eastAsia="宋体" w:cs="宋体"/>
          <w:b/>
          <w:color w:val="auto"/>
          <w:sz w:val="24"/>
        </w:rPr>
        <w:t>7</w:t>
      </w:r>
      <w:r>
        <w:rPr>
          <w:rStyle w:val="Strong"/>
          <w:rFonts w:eastAsia="宋体" w:cs="宋体" w:hint="eastAsia"/>
          <w:b/>
          <w:color w:val="auto"/>
          <w:sz w:val="24"/>
        </w:rPr>
        <w:t>、投标保证金缴纳：</w:t>
      </w:r>
    </w:p>
    <w:p w:rsidR="00B6175C" w:rsidRDefault="00B6175C">
      <w:pPr>
        <w:pStyle w:val="NormalWeb"/>
        <w:spacing w:before="0" w:beforeAutospacing="0" w:after="0" w:afterAutospacing="0" w:line="300" w:lineRule="exact"/>
        <w:ind w:firstLine="480"/>
        <w:textAlignment w:val="baseline"/>
        <w:rPr>
          <w:color w:val="auto"/>
        </w:rPr>
      </w:pPr>
      <w:r>
        <w:rPr>
          <w:rFonts w:eastAsia="宋体" w:cs="宋体" w:hint="eastAsia"/>
          <w:b w:val="0"/>
          <w:color w:val="auto"/>
          <w:sz w:val="24"/>
        </w:rPr>
        <w:t>响应人必须在</w:t>
      </w:r>
      <w:r>
        <w:rPr>
          <w:rFonts w:eastAsia="宋体" w:cs="宋体"/>
          <w:b w:val="0"/>
          <w:color w:val="auto"/>
          <w:sz w:val="24"/>
        </w:rPr>
        <w:t>2019</w:t>
      </w:r>
      <w:r>
        <w:rPr>
          <w:rFonts w:eastAsia="宋体" w:cs="宋体" w:hint="eastAsia"/>
          <w:b w:val="0"/>
          <w:color w:val="auto"/>
          <w:sz w:val="24"/>
        </w:rPr>
        <w:t>年</w:t>
      </w:r>
      <w:r>
        <w:rPr>
          <w:rFonts w:eastAsia="宋体" w:cs="宋体"/>
          <w:b w:val="0"/>
          <w:color w:val="auto"/>
          <w:sz w:val="24"/>
        </w:rPr>
        <w:t>12</w:t>
      </w:r>
      <w:r>
        <w:rPr>
          <w:rFonts w:eastAsia="宋体" w:cs="宋体" w:hint="eastAsia"/>
          <w:b w:val="0"/>
          <w:color w:val="auto"/>
          <w:sz w:val="24"/>
        </w:rPr>
        <w:t>月</w:t>
      </w:r>
      <w:r>
        <w:rPr>
          <w:rFonts w:eastAsia="宋体" w:cs="宋体"/>
          <w:b w:val="0"/>
          <w:color w:val="auto"/>
          <w:sz w:val="24"/>
        </w:rPr>
        <w:t>12</w:t>
      </w:r>
      <w:r>
        <w:rPr>
          <w:rFonts w:eastAsia="宋体" w:cs="宋体" w:hint="eastAsia"/>
          <w:b w:val="0"/>
          <w:color w:val="auto"/>
          <w:sz w:val="24"/>
        </w:rPr>
        <w:t>日</w:t>
      </w:r>
      <w:r>
        <w:rPr>
          <w:rFonts w:eastAsia="宋体" w:cs="宋体"/>
          <w:b w:val="0"/>
          <w:color w:val="auto"/>
          <w:sz w:val="24"/>
        </w:rPr>
        <w:t>17</w:t>
      </w:r>
      <w:r>
        <w:rPr>
          <w:rFonts w:eastAsia="宋体" w:cs="宋体" w:hint="eastAsia"/>
          <w:b w:val="0"/>
          <w:color w:val="auto"/>
          <w:sz w:val="24"/>
        </w:rPr>
        <w:t>时</w:t>
      </w:r>
      <w:r>
        <w:rPr>
          <w:rFonts w:eastAsia="宋体" w:cs="宋体"/>
          <w:b w:val="0"/>
          <w:color w:val="auto"/>
          <w:sz w:val="24"/>
        </w:rPr>
        <w:t>00</w:t>
      </w:r>
      <w:r>
        <w:rPr>
          <w:rFonts w:eastAsia="宋体" w:cs="宋体" w:hint="eastAsia"/>
          <w:b w:val="0"/>
          <w:color w:val="auto"/>
          <w:sz w:val="24"/>
        </w:rPr>
        <w:t>分前将投标保证金从响应人基本账户汇入招标代理公司账户。如逾期未缴纳投标保证金的将不予开具保证金收据。</w:t>
      </w:r>
    </w:p>
    <w:p w:rsidR="00B6175C" w:rsidRDefault="00B6175C">
      <w:pPr>
        <w:pStyle w:val="NormalWeb"/>
        <w:spacing w:before="0" w:beforeAutospacing="0" w:after="0" w:afterAutospacing="0" w:line="300" w:lineRule="exact"/>
        <w:ind w:firstLine="480"/>
        <w:textAlignment w:val="baseline"/>
      </w:pPr>
      <w:r>
        <w:rPr>
          <w:rStyle w:val="Strong"/>
          <w:rFonts w:eastAsia="宋体" w:cs="宋体" w:hint="eastAsia"/>
          <w:b/>
          <w:color w:val="auto"/>
          <w:sz w:val="24"/>
        </w:rPr>
        <w:t>①投标保证金金额：</w:t>
      </w:r>
      <w:r>
        <w:rPr>
          <w:rFonts w:eastAsia="宋体" w:cs="宋体" w:hint="eastAsia"/>
          <w:b w:val="0"/>
          <w:color w:val="auto"/>
          <w:sz w:val="24"/>
          <w:shd w:val="clear" w:color="auto" w:fill="FFFFFF"/>
        </w:rPr>
        <w:t>￥</w:t>
      </w:r>
      <w:r>
        <w:rPr>
          <w:rFonts w:eastAsia="宋体" w:cs="宋体"/>
          <w:b w:val="0"/>
          <w:color w:val="auto"/>
          <w:sz w:val="24"/>
          <w:shd w:val="clear" w:color="auto" w:fill="FFFFFF"/>
        </w:rPr>
        <w:t>4</w:t>
      </w:r>
      <w:r>
        <w:rPr>
          <w:rFonts w:eastAsia="宋体" w:cs="宋体"/>
          <w:b w:val="0"/>
          <w:color w:val="auto"/>
          <w:sz w:val="24"/>
        </w:rPr>
        <w:t>800.00</w:t>
      </w:r>
      <w:r>
        <w:rPr>
          <w:rFonts w:eastAsia="宋体" w:cs="宋体" w:hint="eastAsia"/>
          <w:b w:val="0"/>
          <w:color w:val="auto"/>
          <w:sz w:val="24"/>
        </w:rPr>
        <w:t>元（大写：肆仟捌佰元</w:t>
      </w:r>
      <w:r>
        <w:rPr>
          <w:rFonts w:eastAsia="宋体" w:cs="宋体" w:hint="eastAsia"/>
          <w:b w:val="0"/>
          <w:sz w:val="24"/>
        </w:rPr>
        <w:t>整）</w:t>
      </w:r>
    </w:p>
    <w:p w:rsidR="00B6175C" w:rsidRDefault="00B6175C">
      <w:pPr>
        <w:pStyle w:val="NormalWeb"/>
        <w:spacing w:before="0" w:beforeAutospacing="0" w:after="0" w:afterAutospacing="0" w:line="300" w:lineRule="exact"/>
        <w:ind w:firstLine="480"/>
        <w:textAlignment w:val="baseline"/>
      </w:pPr>
      <w:r>
        <w:rPr>
          <w:rStyle w:val="Strong"/>
          <w:rFonts w:eastAsia="宋体" w:cs="宋体" w:hint="eastAsia"/>
          <w:b/>
          <w:sz w:val="24"/>
        </w:rPr>
        <w:t>②投标保证金递交账户信息：</w:t>
      </w:r>
    </w:p>
    <w:p w:rsidR="00B6175C" w:rsidRDefault="00B6175C">
      <w:pPr>
        <w:pStyle w:val="NormalWeb"/>
        <w:spacing w:before="0" w:beforeAutospacing="0" w:after="0" w:afterAutospacing="0" w:line="300" w:lineRule="exact"/>
        <w:ind w:firstLine="480"/>
        <w:textAlignment w:val="baseline"/>
        <w:rPr>
          <w:rFonts w:eastAsia="宋体" w:cs="宋体"/>
          <w:b w:val="0"/>
          <w:sz w:val="24"/>
        </w:rPr>
      </w:pPr>
      <w:r>
        <w:rPr>
          <w:rFonts w:eastAsia="宋体" w:cs="宋体" w:hint="eastAsia"/>
          <w:b w:val="0"/>
          <w:sz w:val="24"/>
        </w:rPr>
        <w:t>开户名称：云南元杰工程项目管理有限公司楚雄分公司</w:t>
      </w:r>
    </w:p>
    <w:p w:rsidR="00B6175C" w:rsidRDefault="00B6175C">
      <w:pPr>
        <w:pStyle w:val="NormalWeb"/>
        <w:spacing w:before="0" w:beforeAutospacing="0" w:after="0" w:afterAutospacing="0" w:line="300" w:lineRule="exact"/>
        <w:ind w:firstLine="480"/>
        <w:textAlignment w:val="baseline"/>
        <w:rPr>
          <w:rFonts w:eastAsia="宋体" w:cs="宋体"/>
          <w:b w:val="0"/>
          <w:sz w:val="24"/>
        </w:rPr>
      </w:pPr>
      <w:r>
        <w:rPr>
          <w:rFonts w:eastAsia="宋体" w:cs="宋体" w:hint="eastAsia"/>
          <w:b w:val="0"/>
          <w:sz w:val="24"/>
        </w:rPr>
        <w:t>帐</w:t>
      </w:r>
      <w:r>
        <w:rPr>
          <w:rFonts w:eastAsia="宋体" w:cs="宋体"/>
          <w:b w:val="0"/>
          <w:sz w:val="24"/>
        </w:rPr>
        <w:t>    </w:t>
      </w:r>
      <w:r>
        <w:rPr>
          <w:rFonts w:eastAsia="宋体" w:cs="宋体" w:hint="eastAsia"/>
          <w:b w:val="0"/>
          <w:sz w:val="24"/>
        </w:rPr>
        <w:t>号：</w:t>
      </w:r>
      <w:r>
        <w:rPr>
          <w:rFonts w:eastAsia="宋体" w:cs="宋体"/>
          <w:b w:val="0"/>
          <w:sz w:val="24"/>
        </w:rPr>
        <w:t>3016621000142303</w:t>
      </w:r>
    </w:p>
    <w:p w:rsidR="00B6175C" w:rsidRDefault="00B6175C">
      <w:pPr>
        <w:pStyle w:val="NormalWeb"/>
        <w:spacing w:before="0" w:beforeAutospacing="0" w:after="0" w:afterAutospacing="0" w:line="300" w:lineRule="exact"/>
        <w:ind w:firstLine="480"/>
        <w:textAlignment w:val="baseline"/>
        <w:rPr>
          <w:rFonts w:eastAsia="宋体" w:cs="宋体"/>
          <w:b w:val="0"/>
          <w:sz w:val="24"/>
        </w:rPr>
      </w:pPr>
      <w:r>
        <w:rPr>
          <w:rFonts w:eastAsia="宋体" w:cs="宋体" w:hint="eastAsia"/>
          <w:b w:val="0"/>
          <w:sz w:val="24"/>
        </w:rPr>
        <w:t>开户银行：楚雄兴彝村镇银行股份有限公司鹿城支行</w:t>
      </w:r>
    </w:p>
    <w:p w:rsidR="00B6175C" w:rsidRDefault="00B6175C" w:rsidP="00FE42AB">
      <w:pPr>
        <w:pStyle w:val="NormalWeb"/>
        <w:spacing w:before="0" w:beforeAutospacing="0" w:after="0" w:afterAutospacing="0" w:line="300" w:lineRule="exact"/>
        <w:ind w:firstLineChars="200" w:firstLine="31680"/>
        <w:textAlignment w:val="baseline"/>
        <w:rPr>
          <w:rFonts w:eastAsia="宋体"/>
        </w:rPr>
      </w:pPr>
      <w:r>
        <w:rPr>
          <w:rFonts w:eastAsia="宋体" w:cs="宋体" w:hint="eastAsia"/>
          <w:b w:val="0"/>
          <w:sz w:val="24"/>
        </w:rPr>
        <w:t>投标保证金相关事宜请联系联系电话：</w:t>
      </w:r>
      <w:r>
        <w:rPr>
          <w:rFonts w:eastAsia="宋体" w:cs="宋体"/>
          <w:b w:val="0"/>
          <w:sz w:val="24"/>
          <w:lang w:val="zh-CN"/>
        </w:rPr>
        <w:t xml:space="preserve">18587156604 </w:t>
      </w:r>
      <w:r>
        <w:rPr>
          <w:rFonts w:eastAsia="宋体" w:cs="宋体" w:hint="eastAsia"/>
          <w:b w:val="0"/>
          <w:sz w:val="24"/>
          <w:lang w:val="zh-CN"/>
        </w:rPr>
        <w:t>，联系人</w:t>
      </w:r>
      <w:r>
        <w:rPr>
          <w:rFonts w:eastAsia="宋体" w:cs="宋体"/>
          <w:b w:val="0"/>
          <w:sz w:val="24"/>
        </w:rPr>
        <w:t>:</w:t>
      </w:r>
      <w:r>
        <w:rPr>
          <w:rFonts w:eastAsia="宋体" w:cs="宋体" w:hint="eastAsia"/>
          <w:b w:val="0"/>
          <w:sz w:val="24"/>
        </w:rPr>
        <w:t>张志伟</w:t>
      </w:r>
    </w:p>
    <w:p w:rsidR="00B6175C" w:rsidRDefault="00B6175C">
      <w:pPr>
        <w:pStyle w:val="NormalWeb"/>
        <w:spacing w:before="0" w:beforeAutospacing="0" w:after="0" w:afterAutospacing="0" w:line="300" w:lineRule="exact"/>
        <w:ind w:firstLine="480"/>
        <w:textAlignment w:val="baseline"/>
      </w:pPr>
      <w:r>
        <w:rPr>
          <w:rFonts w:eastAsia="宋体" w:cs="宋体" w:hint="eastAsia"/>
          <w:b w:val="0"/>
          <w:sz w:val="24"/>
        </w:rPr>
        <w:t>请响应人在投标保证金到达招标代理公司帐户之日起至谈判前一个工作日凭银行进账单凭证及开户许可证复印件加盖公章到招标代理公司开具保证金收据。（缴纳时请认真核对户名及账号，交错概不负责）。</w:t>
      </w:r>
    </w:p>
    <w:p w:rsidR="00B6175C" w:rsidRDefault="00B6175C">
      <w:pPr>
        <w:pStyle w:val="NormalWeb"/>
        <w:spacing w:before="0" w:beforeAutospacing="0" w:after="0" w:afterAutospacing="0" w:line="300" w:lineRule="exact"/>
        <w:ind w:firstLine="480"/>
        <w:textAlignment w:val="baseline"/>
      </w:pPr>
      <w:r>
        <w:rPr>
          <w:rStyle w:val="Strong"/>
          <w:rFonts w:eastAsia="宋体" w:cs="宋体"/>
          <w:b/>
          <w:sz w:val="24"/>
        </w:rPr>
        <w:t>8</w:t>
      </w:r>
      <w:r>
        <w:rPr>
          <w:rStyle w:val="Strong"/>
          <w:rFonts w:eastAsia="宋体" w:cs="宋体" w:hint="eastAsia"/>
          <w:b/>
          <w:sz w:val="24"/>
        </w:rPr>
        <w:t>、响应人在投标前务必认真阅读本竞争性谈判文件全部内容；竞争性谈判文件如有变更，将以网上公告形式发布，请在投标截止时间前经常访问“楚雄州公共资源电子服务系统”、“云南省公共资源交易电子服务系统”、“永仁县人民政府网”获取最新信息，若有变更，请响应人自行登录“楚雄州公共资源电子服务系统”收取修改内容，无须回复确认已收到改修改。</w:t>
      </w:r>
    </w:p>
    <w:p w:rsidR="00B6175C" w:rsidRDefault="00B6175C">
      <w:pPr>
        <w:pStyle w:val="NormalWeb"/>
        <w:spacing w:before="0" w:beforeAutospacing="0" w:after="0" w:afterAutospacing="0" w:line="300" w:lineRule="exact"/>
        <w:ind w:firstLine="480"/>
        <w:textAlignment w:val="baseline"/>
      </w:pPr>
      <w:r>
        <w:rPr>
          <w:rStyle w:val="Strong"/>
          <w:rFonts w:eastAsia="宋体" w:cs="宋体"/>
          <w:b/>
          <w:sz w:val="24"/>
        </w:rPr>
        <w:t>9</w:t>
      </w:r>
      <w:r>
        <w:rPr>
          <w:rStyle w:val="Strong"/>
          <w:rFonts w:eastAsia="宋体" w:cs="宋体" w:hint="eastAsia"/>
          <w:b/>
          <w:sz w:val="24"/>
        </w:rPr>
        <w:t>、发布公告的媒介：</w:t>
      </w:r>
    </w:p>
    <w:p w:rsidR="00B6175C" w:rsidRDefault="00B6175C">
      <w:pPr>
        <w:pStyle w:val="NormalWeb"/>
        <w:spacing w:before="0" w:beforeAutospacing="0" w:after="0" w:afterAutospacing="0" w:line="300" w:lineRule="exact"/>
        <w:ind w:firstLine="420"/>
        <w:textAlignment w:val="baseline"/>
        <w:rPr>
          <w:rFonts w:eastAsia="宋体" w:cs="宋体"/>
          <w:b w:val="0"/>
          <w:sz w:val="24"/>
        </w:rPr>
      </w:pPr>
      <w:r>
        <w:rPr>
          <w:rFonts w:eastAsia="宋体" w:cs="宋体" w:hint="eastAsia"/>
          <w:b w:val="0"/>
          <w:sz w:val="24"/>
        </w:rPr>
        <w:t>本次采购公告在“楚雄州公共资源电子服务系统”“云南省政府采购网”“</w:t>
      </w:r>
      <w:bookmarkStart w:id="1" w:name="OLE_LINK3"/>
      <w:r>
        <w:rPr>
          <w:rFonts w:eastAsia="宋体" w:cs="宋体" w:hint="eastAsia"/>
          <w:b w:val="0"/>
          <w:sz w:val="24"/>
        </w:rPr>
        <w:t>永仁县人民政府网</w:t>
      </w:r>
      <w:bookmarkEnd w:id="1"/>
      <w:r>
        <w:rPr>
          <w:rFonts w:eastAsia="宋体" w:cs="宋体" w:hint="eastAsia"/>
          <w:b w:val="0"/>
          <w:sz w:val="24"/>
        </w:rPr>
        <w:t>”体上公布。</w:t>
      </w:r>
    </w:p>
    <w:p w:rsidR="00B6175C" w:rsidRDefault="00B6175C">
      <w:pPr>
        <w:pStyle w:val="NormalWeb"/>
        <w:spacing w:before="0" w:beforeAutospacing="0" w:after="0" w:afterAutospacing="0" w:line="300" w:lineRule="exact"/>
        <w:ind w:firstLine="480"/>
        <w:rPr>
          <w:bCs w:val="0"/>
        </w:rPr>
      </w:pPr>
      <w:r>
        <w:rPr>
          <w:rFonts w:eastAsia="宋体" w:cs="宋体"/>
          <w:bCs w:val="0"/>
          <w:sz w:val="24"/>
          <w:shd w:val="clear" w:color="auto" w:fill="FFFFFF"/>
        </w:rPr>
        <w:t>10</w:t>
      </w:r>
      <w:r>
        <w:rPr>
          <w:rFonts w:eastAsia="宋体" w:cs="宋体" w:hint="eastAsia"/>
          <w:bCs w:val="0"/>
          <w:sz w:val="24"/>
          <w:shd w:val="clear" w:color="auto" w:fill="FFFFFF"/>
        </w:rPr>
        <w:t>、联系方式：</w:t>
      </w:r>
      <w:r>
        <w:rPr>
          <w:rFonts w:eastAsia="宋体" w:cs="宋体"/>
          <w:bCs w:val="0"/>
          <w:sz w:val="24"/>
          <w:shd w:val="clear" w:color="auto" w:fill="FFFFFF"/>
        </w:rPr>
        <w:t xml:space="preserve"> </w:t>
      </w:r>
    </w:p>
    <w:p w:rsidR="00B6175C" w:rsidRDefault="00B6175C">
      <w:pPr>
        <w:pStyle w:val="NormalWeb"/>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采购人：永仁县发展和改革局</w:t>
      </w:r>
    </w:p>
    <w:p w:rsidR="00B6175C" w:rsidRDefault="00B6175C">
      <w:pPr>
        <w:pStyle w:val="NormalWeb"/>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地</w:t>
      </w:r>
      <w:r>
        <w:rPr>
          <w:rFonts w:eastAsia="宋体" w:cs="宋体"/>
          <w:b w:val="0"/>
          <w:sz w:val="24"/>
          <w:shd w:val="clear" w:color="auto" w:fill="FFFFFF"/>
        </w:rPr>
        <w:t>  </w:t>
      </w:r>
      <w:r>
        <w:rPr>
          <w:rFonts w:eastAsia="宋体" w:cs="宋体" w:hint="eastAsia"/>
          <w:b w:val="0"/>
          <w:sz w:val="24"/>
          <w:shd w:val="clear" w:color="auto" w:fill="FFFFFF"/>
        </w:rPr>
        <w:t>址：楚雄州永仁县</w:t>
      </w:r>
      <w:bookmarkStart w:id="2" w:name="_GoBack"/>
      <w:bookmarkEnd w:id="2"/>
    </w:p>
    <w:p w:rsidR="00B6175C" w:rsidRDefault="00B6175C">
      <w:pPr>
        <w:pStyle w:val="NormalWeb"/>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联系人：彭英</w:t>
      </w:r>
    </w:p>
    <w:p w:rsidR="00B6175C" w:rsidRDefault="00B6175C">
      <w:pPr>
        <w:pStyle w:val="NormalWeb"/>
        <w:spacing w:before="0" w:beforeAutospacing="0" w:after="0" w:afterAutospacing="0" w:line="300" w:lineRule="exact"/>
        <w:ind w:firstLine="480"/>
        <w:rPr>
          <w:rFonts w:eastAsia="宋体" w:cs="宋体"/>
          <w:b w:val="0"/>
          <w:sz w:val="24"/>
          <w:shd w:val="clear" w:color="auto" w:fill="FFFFFF"/>
        </w:rPr>
      </w:pPr>
      <w:r>
        <w:rPr>
          <w:rFonts w:eastAsia="宋体" w:cs="宋体" w:hint="eastAsia"/>
          <w:b w:val="0"/>
          <w:sz w:val="24"/>
          <w:shd w:val="clear" w:color="auto" w:fill="FFFFFF"/>
        </w:rPr>
        <w:t>联系电话：</w:t>
      </w:r>
      <w:r>
        <w:rPr>
          <w:rFonts w:eastAsia="宋体" w:cs="宋体"/>
          <w:b w:val="0"/>
          <w:sz w:val="24"/>
          <w:shd w:val="clear" w:color="auto" w:fill="FFFFFF"/>
        </w:rPr>
        <w:t>13987848578</w:t>
      </w:r>
    </w:p>
    <w:p w:rsidR="00B6175C" w:rsidRDefault="00B6175C" w:rsidP="00FE42AB">
      <w:pPr>
        <w:pStyle w:val="NormalWeb"/>
        <w:spacing w:before="0" w:beforeAutospacing="0" w:after="0" w:afterAutospacing="0" w:line="300" w:lineRule="exact"/>
        <w:ind w:firstLineChars="200" w:firstLine="31680"/>
        <w:textAlignment w:val="baseline"/>
        <w:rPr>
          <w:rFonts w:eastAsia="宋体" w:cs="宋体"/>
          <w:b w:val="0"/>
          <w:sz w:val="24"/>
        </w:rPr>
      </w:pPr>
      <w:r>
        <w:rPr>
          <w:rFonts w:eastAsia="宋体" w:cs="宋体" w:hint="eastAsia"/>
          <w:b w:val="0"/>
          <w:sz w:val="24"/>
        </w:rPr>
        <w:t>招标代理机构：云南元杰工程项目管理有限公司</w:t>
      </w:r>
    </w:p>
    <w:p w:rsidR="00B6175C" w:rsidRDefault="00B6175C">
      <w:pPr>
        <w:pStyle w:val="NormalWeb"/>
        <w:spacing w:before="0" w:beforeAutospacing="0" w:after="0" w:afterAutospacing="0" w:line="300" w:lineRule="exact"/>
        <w:ind w:firstLine="420"/>
        <w:textAlignment w:val="baseline"/>
        <w:rPr>
          <w:rFonts w:eastAsia="宋体" w:cs="宋体"/>
          <w:b w:val="0"/>
          <w:sz w:val="24"/>
        </w:rPr>
      </w:pPr>
      <w:r>
        <w:rPr>
          <w:rFonts w:eastAsia="宋体" w:cs="宋体" w:hint="eastAsia"/>
          <w:b w:val="0"/>
          <w:sz w:val="24"/>
        </w:rPr>
        <w:t>地址：楚雄高新区永安路</w:t>
      </w:r>
      <w:r>
        <w:rPr>
          <w:rFonts w:eastAsia="宋体" w:cs="宋体"/>
          <w:b w:val="0"/>
          <w:sz w:val="24"/>
        </w:rPr>
        <w:t>718</w:t>
      </w:r>
      <w:r>
        <w:rPr>
          <w:rFonts w:eastAsia="宋体" w:cs="宋体" w:hint="eastAsia"/>
          <w:b w:val="0"/>
          <w:sz w:val="24"/>
        </w:rPr>
        <w:t>号（古镇加油站后）</w:t>
      </w:r>
    </w:p>
    <w:p w:rsidR="00B6175C" w:rsidRDefault="00B6175C">
      <w:pPr>
        <w:pStyle w:val="NormalWeb"/>
        <w:spacing w:before="0" w:beforeAutospacing="0" w:after="0" w:afterAutospacing="0" w:line="300" w:lineRule="exact"/>
        <w:ind w:firstLine="420"/>
        <w:textAlignment w:val="baseline"/>
        <w:rPr>
          <w:rFonts w:eastAsia="宋体" w:cs="宋体"/>
          <w:b w:val="0"/>
          <w:sz w:val="24"/>
        </w:rPr>
      </w:pPr>
      <w:r>
        <w:rPr>
          <w:rFonts w:eastAsia="宋体" w:cs="宋体" w:hint="eastAsia"/>
          <w:b w:val="0"/>
          <w:sz w:val="24"/>
        </w:rPr>
        <w:t>联系人：张志伟</w:t>
      </w:r>
    </w:p>
    <w:p w:rsidR="00B6175C" w:rsidRDefault="00B6175C">
      <w:pPr>
        <w:pStyle w:val="NormalWeb"/>
        <w:spacing w:before="0" w:beforeAutospacing="0" w:after="0" w:afterAutospacing="0" w:line="300" w:lineRule="exact"/>
        <w:ind w:firstLine="420"/>
        <w:textAlignment w:val="baseline"/>
        <w:rPr>
          <w:rFonts w:eastAsia="宋体" w:cs="宋体"/>
          <w:b w:val="0"/>
          <w:sz w:val="24"/>
        </w:rPr>
      </w:pPr>
      <w:r>
        <w:rPr>
          <w:rFonts w:eastAsia="宋体" w:cs="宋体" w:hint="eastAsia"/>
          <w:b w:val="0"/>
          <w:sz w:val="24"/>
        </w:rPr>
        <w:t>电话：</w:t>
      </w:r>
      <w:r>
        <w:rPr>
          <w:rFonts w:eastAsia="宋体" w:cs="宋体"/>
          <w:b w:val="0"/>
          <w:sz w:val="24"/>
        </w:rPr>
        <w:t>18587156604</w:t>
      </w:r>
    </w:p>
    <w:p w:rsidR="00B6175C" w:rsidRDefault="00B6175C">
      <w:pPr>
        <w:pStyle w:val="NormalWeb"/>
        <w:spacing w:before="0" w:beforeAutospacing="0" w:after="0" w:afterAutospacing="0" w:line="300" w:lineRule="exact"/>
        <w:ind w:firstLine="420"/>
        <w:textAlignment w:val="baseline"/>
        <w:rPr>
          <w:rFonts w:eastAsia="宋体" w:cs="宋体"/>
          <w:b w:val="0"/>
          <w:sz w:val="24"/>
        </w:rPr>
      </w:pPr>
      <w:r>
        <w:rPr>
          <w:rFonts w:eastAsia="宋体" w:cs="宋体" w:hint="eastAsia"/>
          <w:b w:val="0"/>
          <w:sz w:val="24"/>
        </w:rPr>
        <w:t>邮箱号码：</w:t>
      </w:r>
      <w:r>
        <w:rPr>
          <w:rFonts w:eastAsia="宋体" w:cs="宋体"/>
          <w:b w:val="0"/>
          <w:sz w:val="24"/>
        </w:rPr>
        <w:t>381910689@qq.com</w:t>
      </w:r>
    </w:p>
    <w:p w:rsidR="00B6175C" w:rsidRDefault="00B6175C" w:rsidP="00FE42AB">
      <w:pPr>
        <w:pStyle w:val="NormalWeb"/>
        <w:spacing w:before="0" w:beforeAutospacing="0" w:after="0" w:afterAutospacing="0" w:line="300" w:lineRule="exact"/>
        <w:ind w:firstLineChars="200" w:firstLine="31680"/>
        <w:rPr>
          <w:rFonts w:eastAsia="宋体" w:cs="宋体"/>
          <w:b w:val="0"/>
          <w:bCs w:val="0"/>
          <w:sz w:val="24"/>
          <w:shd w:val="clear" w:color="auto" w:fill="FFFFFF"/>
        </w:rPr>
      </w:pPr>
      <w:r>
        <w:rPr>
          <w:rStyle w:val="Strong"/>
          <w:rFonts w:eastAsia="宋体" w:cs="宋体"/>
          <w:b/>
          <w:sz w:val="24"/>
        </w:rPr>
        <w:t>11</w:t>
      </w:r>
      <w:r>
        <w:rPr>
          <w:rStyle w:val="Strong"/>
          <w:rFonts w:eastAsia="宋体" w:cs="宋体" w:hint="eastAsia"/>
          <w:b/>
          <w:sz w:val="24"/>
        </w:rPr>
        <w:t>、技术支持：</w:t>
      </w:r>
    </w:p>
    <w:p w:rsidR="00B6175C" w:rsidRDefault="00B6175C">
      <w:pPr>
        <w:pStyle w:val="NormalWeb"/>
        <w:spacing w:before="0" w:beforeAutospacing="0" w:after="0" w:afterAutospacing="0" w:line="300" w:lineRule="exact"/>
        <w:ind w:firstLine="420"/>
        <w:textAlignment w:val="baseline"/>
      </w:pPr>
      <w:r>
        <w:rPr>
          <w:rFonts w:eastAsia="宋体" w:cs="宋体" w:hint="eastAsia"/>
          <w:b w:val="0"/>
          <w:sz w:val="24"/>
        </w:rPr>
        <w:t>北京筑龙信息技术有限责任公司，服务热线：</w:t>
      </w:r>
      <w:r>
        <w:rPr>
          <w:rFonts w:eastAsia="宋体" w:cs="宋体"/>
          <w:b w:val="0"/>
          <w:sz w:val="24"/>
        </w:rPr>
        <w:t>010-86483801</w:t>
      </w:r>
      <w:r>
        <w:rPr>
          <w:rFonts w:eastAsia="宋体" w:cs="宋体" w:hint="eastAsia"/>
          <w:b w:val="0"/>
          <w:sz w:val="24"/>
        </w:rPr>
        <w:t>，</w:t>
      </w:r>
      <w:r>
        <w:rPr>
          <w:rFonts w:eastAsia="宋体" w:cs="宋体"/>
          <w:b w:val="0"/>
          <w:sz w:val="24"/>
        </w:rPr>
        <w:t xml:space="preserve"> QQ</w:t>
      </w:r>
      <w:r>
        <w:rPr>
          <w:rFonts w:eastAsia="宋体" w:cs="宋体" w:hint="eastAsia"/>
          <w:b w:val="0"/>
          <w:sz w:val="24"/>
        </w:rPr>
        <w:t>：</w:t>
      </w:r>
      <w:r>
        <w:rPr>
          <w:rFonts w:eastAsia="宋体" w:cs="宋体"/>
          <w:b w:val="0"/>
          <w:sz w:val="24"/>
        </w:rPr>
        <w:t>4009618998</w:t>
      </w:r>
      <w:r>
        <w:rPr>
          <w:rFonts w:eastAsia="宋体" w:cs="宋体" w:hint="eastAsia"/>
          <w:b w:val="0"/>
          <w:sz w:val="24"/>
        </w:rPr>
        <w:t>（服务内容：文件编制及网上交易技术支持）</w:t>
      </w:r>
    </w:p>
    <w:p w:rsidR="00B6175C" w:rsidRDefault="00B6175C">
      <w:pPr>
        <w:pStyle w:val="NormalWeb"/>
        <w:spacing w:before="0" w:beforeAutospacing="0" w:after="0" w:afterAutospacing="0" w:line="300" w:lineRule="exact"/>
        <w:jc w:val="right"/>
      </w:pPr>
      <w:r>
        <w:rPr>
          <w:rFonts w:eastAsia="宋体" w:cs="宋体"/>
          <w:b w:val="0"/>
          <w:sz w:val="24"/>
        </w:rPr>
        <w:t> </w:t>
      </w:r>
    </w:p>
    <w:p w:rsidR="00B6175C" w:rsidRDefault="00B6175C">
      <w:pPr>
        <w:spacing w:line="300" w:lineRule="exact"/>
      </w:pPr>
      <w:r>
        <w:rPr>
          <w:rFonts w:eastAsia="宋体" w:cs="宋体" w:hint="eastAsia"/>
          <w:b w:val="0"/>
          <w:sz w:val="24"/>
        </w:rPr>
        <w:t>日期：</w:t>
      </w:r>
      <w:r>
        <w:rPr>
          <w:rFonts w:eastAsia="宋体" w:cs="宋体"/>
          <w:b w:val="0"/>
          <w:sz w:val="24"/>
        </w:rPr>
        <w:t>2019</w:t>
      </w:r>
      <w:r>
        <w:rPr>
          <w:rFonts w:eastAsia="宋体" w:cs="宋体" w:hint="eastAsia"/>
          <w:b w:val="0"/>
          <w:sz w:val="24"/>
        </w:rPr>
        <w:t>年</w:t>
      </w:r>
      <w:r>
        <w:rPr>
          <w:rFonts w:eastAsia="宋体" w:cs="宋体"/>
          <w:b w:val="0"/>
          <w:sz w:val="24"/>
        </w:rPr>
        <w:t>11</w:t>
      </w:r>
      <w:r>
        <w:rPr>
          <w:rFonts w:eastAsia="宋体" w:cs="宋体" w:hint="eastAsia"/>
          <w:b w:val="0"/>
          <w:sz w:val="24"/>
        </w:rPr>
        <w:t>月</w:t>
      </w:r>
      <w:r>
        <w:rPr>
          <w:rFonts w:eastAsia="宋体" w:cs="宋体"/>
          <w:b w:val="0"/>
          <w:sz w:val="24"/>
        </w:rPr>
        <w:t>27</w:t>
      </w:r>
      <w:r>
        <w:rPr>
          <w:rFonts w:eastAsia="宋体" w:cs="宋体" w:hint="eastAsia"/>
          <w:b w:val="0"/>
          <w:sz w:val="24"/>
        </w:rPr>
        <w:t>日</w:t>
      </w:r>
    </w:p>
    <w:sectPr w:rsidR="00B6175C" w:rsidSect="00A91244">
      <w:pgSz w:w="11906" w:h="16838"/>
      <w:pgMar w:top="1440" w:right="1080" w:bottom="1440" w:left="1080" w:header="851" w:footer="992" w:gutter="0"/>
      <w:cols w:space="425"/>
      <w:docGrid w:type="lines" w:linePitch="464"/>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341"/>
  <w:drawingGridVerticalSpacing w:val="232"/>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9B7"/>
    <w:rsid w:val="0013546F"/>
    <w:rsid w:val="001C6F06"/>
    <w:rsid w:val="002F09B7"/>
    <w:rsid w:val="003E698B"/>
    <w:rsid w:val="00590A28"/>
    <w:rsid w:val="0059634B"/>
    <w:rsid w:val="008C7197"/>
    <w:rsid w:val="008F05C1"/>
    <w:rsid w:val="00A91244"/>
    <w:rsid w:val="00B6175C"/>
    <w:rsid w:val="00BA4EAF"/>
    <w:rsid w:val="00C948CA"/>
    <w:rsid w:val="00CD595C"/>
    <w:rsid w:val="00F873E4"/>
    <w:rsid w:val="00FE42AB"/>
    <w:rsid w:val="292805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44"/>
    <w:pPr>
      <w:widowControl w:val="0"/>
      <w:jc w:val="both"/>
    </w:pPr>
    <w:rPr>
      <w:rFonts w:ascii="仿宋_GB2312" w:eastAsia="仿宋_GB2312" w:hAnsi="Times New Roman"/>
      <w:b/>
      <w:bCs/>
      <w:kern w:val="0"/>
      <w:sz w:val="3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244"/>
    <w:pPr>
      <w:tabs>
        <w:tab w:val="center" w:pos="4153"/>
        <w:tab w:val="right" w:pos="8306"/>
      </w:tabs>
      <w:snapToGrid w:val="0"/>
      <w:jc w:val="left"/>
    </w:pPr>
    <w:rPr>
      <w:rFonts w:ascii="??" w:eastAsia="宋体" w:hAnsi="??"/>
      <w:b w:val="0"/>
      <w:bCs w:val="0"/>
      <w:kern w:val="2"/>
      <w:sz w:val="18"/>
      <w:szCs w:val="18"/>
    </w:rPr>
  </w:style>
  <w:style w:type="character" w:customStyle="1" w:styleId="FooterChar">
    <w:name w:val="Footer Char"/>
    <w:basedOn w:val="DefaultParagraphFont"/>
    <w:link w:val="Footer"/>
    <w:uiPriority w:val="99"/>
    <w:locked/>
    <w:rsid w:val="00A91244"/>
    <w:rPr>
      <w:rFonts w:cs="Times New Roman"/>
      <w:sz w:val="18"/>
      <w:szCs w:val="18"/>
    </w:rPr>
  </w:style>
  <w:style w:type="paragraph" w:styleId="Header">
    <w:name w:val="header"/>
    <w:basedOn w:val="Normal"/>
    <w:link w:val="HeaderChar"/>
    <w:uiPriority w:val="99"/>
    <w:rsid w:val="00A91244"/>
    <w:pPr>
      <w:pBdr>
        <w:bottom w:val="single" w:sz="6" w:space="1" w:color="auto"/>
      </w:pBdr>
      <w:tabs>
        <w:tab w:val="center" w:pos="4153"/>
        <w:tab w:val="right" w:pos="8306"/>
      </w:tabs>
      <w:snapToGrid w:val="0"/>
      <w:jc w:val="center"/>
    </w:pPr>
    <w:rPr>
      <w:rFonts w:ascii="??" w:eastAsia="宋体" w:hAnsi="??"/>
      <w:b w:val="0"/>
      <w:bCs w:val="0"/>
      <w:kern w:val="2"/>
      <w:sz w:val="18"/>
      <w:szCs w:val="18"/>
    </w:rPr>
  </w:style>
  <w:style w:type="character" w:customStyle="1" w:styleId="HeaderChar">
    <w:name w:val="Header Char"/>
    <w:basedOn w:val="DefaultParagraphFont"/>
    <w:link w:val="Header"/>
    <w:uiPriority w:val="99"/>
    <w:locked/>
    <w:rsid w:val="00A91244"/>
    <w:rPr>
      <w:rFonts w:cs="Times New Roman"/>
      <w:sz w:val="18"/>
      <w:szCs w:val="18"/>
    </w:rPr>
  </w:style>
  <w:style w:type="paragraph" w:styleId="NormalWeb">
    <w:name w:val="Normal (Web)"/>
    <w:basedOn w:val="Normal"/>
    <w:uiPriority w:val="99"/>
    <w:rsid w:val="00A91244"/>
    <w:pPr>
      <w:widowControl/>
      <w:spacing w:before="100" w:beforeAutospacing="1" w:after="100" w:afterAutospacing="1"/>
      <w:jc w:val="left"/>
    </w:pPr>
    <w:rPr>
      <w:rFonts w:ascii="宋体" w:hAnsi="宋体"/>
      <w:color w:val="000000"/>
      <w:szCs w:val="24"/>
    </w:rPr>
  </w:style>
  <w:style w:type="character" w:styleId="Strong">
    <w:name w:val="Strong"/>
    <w:basedOn w:val="DefaultParagraphFont"/>
    <w:uiPriority w:val="99"/>
    <w:qFormat/>
    <w:rsid w:val="00A91244"/>
    <w:rPr>
      <w:rFonts w:ascii="Tahoma" w:hAnsi="Tahoma" w:cs="Times New Roman"/>
      <w:b/>
    </w:rPr>
  </w:style>
  <w:style w:type="character" w:styleId="Hyperlink">
    <w:name w:val="Hyperlink"/>
    <w:basedOn w:val="DefaultParagraphFont"/>
    <w:uiPriority w:val="99"/>
    <w:rsid w:val="00A91244"/>
    <w:rPr>
      <w:rFonts w:ascii="Tahoma" w:hAnsi="Tahoma" w:cs="Times New Roman"/>
      <w:color w:val="0000FF"/>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xggzy.gov.cn/&#65289;,&#20973;&#20225;&#19994;&#25968;&#23383;&#35777;&#20070;&#65288;USBKEY&#65289;&#22312;&#32593;&#19978;&#33719;&#21462;&#30005;&#23376;&#25307;&#26631;&#25991;&#20214;&#21450;&#20854;&#23427;&#25307;&#26631;&#36164;&#26009;&#65307;&#26410;&#21150;&#29702;&#20225;&#19994;&#25968;&#23383;&#35777;&#20070;&#65288;USBKEY&#65289;&#30340;&#20225;&#19994;&#38656;&#35201;&#25353;&#29031;&#26970;&#38596;&#24030;&#20844;&#20849;&#36164;&#28304;&#20132;&#26131;&#30005;&#23376;&#35748;&#35777;&#30340;&#35201;&#27714;&#65292;&#22312;&#26970;&#38596;&#24030;&#20844;&#20849;&#36164;&#28304;&#20132;&#26131;&#32593;&#23436;&#25104;&#27880;&#20876;&#36890;&#36807;&#21518;&#65292;&#21150;&#29702;&#20225;&#19994;&#25968;&#23383;&#35777;&#20070;&#65288;USBKEY&#65289;&#65292;&#25253;&#21517;&#21363;&#21487;&#33719;&#21462;&#25307;&#26631;&#25991;&#20214;&#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407</Words>
  <Characters>2325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6</cp:revision>
  <dcterms:created xsi:type="dcterms:W3CDTF">2019-11-19T14:42:00Z</dcterms:created>
  <dcterms:modified xsi:type="dcterms:W3CDTF">2019-11-29T08:33:00Z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